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3118E" w14:textId="77777777" w:rsidR="000268EE" w:rsidRPr="0068111A" w:rsidRDefault="003173E5" w:rsidP="0068111A">
      <w:pPr>
        <w:spacing w:after="0"/>
        <w:jc w:val="center"/>
        <w:rPr>
          <w:rFonts w:ascii="Tahoma" w:hAnsi="Tahoma" w:cs="Tahoma"/>
          <w:sz w:val="28"/>
          <w:szCs w:val="28"/>
        </w:rPr>
      </w:pPr>
      <w:r>
        <w:rPr>
          <w:rFonts w:ascii="Tahoma" w:hAnsi="Tahoma" w:cs="Tahoma"/>
          <w:sz w:val="28"/>
          <w:szCs w:val="28"/>
        </w:rPr>
        <w:t xml:space="preserve"> </w:t>
      </w:r>
      <w:r w:rsidR="000268EE" w:rsidRPr="0068111A">
        <w:rPr>
          <w:rFonts w:ascii="Tahoma" w:hAnsi="Tahoma" w:cs="Tahoma"/>
          <w:sz w:val="28"/>
          <w:szCs w:val="28"/>
        </w:rPr>
        <w:t>SPECYFIKACJA ISTOTNYCH WARUNKÓW ZAMÓWIENIA W TRYBIE PRZETARGU NIEOGRANICZONEGO</w:t>
      </w:r>
    </w:p>
    <w:p w14:paraId="12353002" w14:textId="77777777" w:rsidR="0068111A" w:rsidRDefault="000268EE" w:rsidP="0068111A">
      <w:pPr>
        <w:spacing w:after="0"/>
        <w:jc w:val="center"/>
        <w:rPr>
          <w:rFonts w:ascii="Tahoma" w:hAnsi="Tahoma" w:cs="Tahoma"/>
        </w:rPr>
      </w:pPr>
      <w:r w:rsidRPr="00D01792">
        <w:rPr>
          <w:rFonts w:ascii="Tahoma" w:hAnsi="Tahoma" w:cs="Tahoma"/>
        </w:rPr>
        <w:t>na kwotę poniżej ustalonej w przepisach wydanych na podstawie art. 11 ust. 8 ustawy z dnia 29.01.2004 r. Prawo zamówień publicznych</w:t>
      </w:r>
    </w:p>
    <w:p w14:paraId="1D7F71C7" w14:textId="0BA1C85B" w:rsidR="004525DB" w:rsidRDefault="004C51F2" w:rsidP="00516A10">
      <w:pPr>
        <w:spacing w:after="0"/>
        <w:jc w:val="center"/>
        <w:rPr>
          <w:rFonts w:ascii="Tahoma" w:hAnsi="Tahoma" w:cs="Tahoma"/>
        </w:rPr>
      </w:pPr>
      <w:r w:rsidRPr="00D01792">
        <w:rPr>
          <w:rFonts w:ascii="Tahoma" w:hAnsi="Tahoma" w:cs="Tahoma"/>
        </w:rPr>
        <w:t>(</w:t>
      </w:r>
      <w:r w:rsidRPr="00516A10">
        <w:rPr>
          <w:rFonts w:ascii="Tahoma" w:hAnsi="Tahoma" w:cs="Tahoma"/>
        </w:rPr>
        <w:t xml:space="preserve">tj. Dz. U. z </w:t>
      </w:r>
      <w:r w:rsidR="00516A10" w:rsidRPr="00516A10">
        <w:rPr>
          <w:rFonts w:ascii="Tahoma" w:hAnsi="Tahoma" w:cs="Tahoma"/>
        </w:rPr>
        <w:t xml:space="preserve">2019 r. poz. 1843 </w:t>
      </w:r>
      <w:r w:rsidRPr="00516A10">
        <w:rPr>
          <w:rFonts w:ascii="Tahoma" w:hAnsi="Tahoma" w:cs="Tahoma"/>
        </w:rPr>
        <w:t>z późn. zm.)</w:t>
      </w:r>
    </w:p>
    <w:p w14:paraId="3D3CA9D9" w14:textId="58900833" w:rsidR="0068111A" w:rsidRDefault="000A2155" w:rsidP="000268EE">
      <w:pPr>
        <w:rPr>
          <w:rFonts w:ascii="Tahoma" w:hAnsi="Tahoma" w:cs="Tahoma"/>
        </w:rPr>
      </w:pPr>
      <w:r>
        <w:rPr>
          <w:rFonts w:ascii="Tahoma" w:hAnsi="Tahoma" w:cs="Tahoma"/>
          <w:b/>
          <w:noProof/>
          <w:lang w:eastAsia="pl-PL"/>
        </w:rPr>
        <w:drawing>
          <wp:anchor distT="0" distB="0" distL="114300" distR="114300" simplePos="0" relativeHeight="251658240" behindDoc="1" locked="0" layoutInCell="1" allowOverlap="1" wp14:anchorId="13FD2B3F" wp14:editId="7D877B1A">
            <wp:simplePos x="0" y="0"/>
            <wp:positionH relativeFrom="column">
              <wp:posOffset>-94615</wp:posOffset>
            </wp:positionH>
            <wp:positionV relativeFrom="paragraph">
              <wp:posOffset>134620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p>
    <w:p w14:paraId="5B4CB968" w14:textId="77777777" w:rsidR="00F53381" w:rsidRDefault="00F53381" w:rsidP="0068111A">
      <w:pPr>
        <w:ind w:left="4820"/>
        <w:rPr>
          <w:rFonts w:ascii="Tahoma" w:hAnsi="Tahoma" w:cs="Tahoma"/>
        </w:rPr>
      </w:pPr>
    </w:p>
    <w:p w14:paraId="2971A0E0" w14:textId="77777777" w:rsidR="000268EE" w:rsidRPr="00D01792" w:rsidRDefault="000268EE" w:rsidP="0068111A">
      <w:pPr>
        <w:ind w:left="4820"/>
        <w:rPr>
          <w:rFonts w:ascii="Tahoma" w:hAnsi="Tahoma" w:cs="Tahoma"/>
        </w:rPr>
      </w:pPr>
      <w:r w:rsidRPr="00D01792">
        <w:rPr>
          <w:rFonts w:ascii="Tahoma" w:hAnsi="Tahoma" w:cs="Tahoma"/>
        </w:rPr>
        <w:t>Zamawiający:</w:t>
      </w:r>
    </w:p>
    <w:p w14:paraId="239A6986" w14:textId="77777777" w:rsidR="000A2155" w:rsidRPr="000A2155" w:rsidRDefault="00B04BCB" w:rsidP="000A2155">
      <w:pPr>
        <w:tabs>
          <w:tab w:val="left" w:pos="4820"/>
        </w:tabs>
        <w:rPr>
          <w:rFonts w:ascii="Tahoma" w:hAnsi="Tahoma" w:cs="Tahoma"/>
          <w:b/>
          <w:bCs/>
          <w:sz w:val="24"/>
          <w:szCs w:val="24"/>
        </w:rPr>
      </w:pPr>
      <w:r>
        <w:rPr>
          <w:rFonts w:ascii="Tahoma" w:hAnsi="Tahoma" w:cs="Tahoma"/>
          <w:b/>
          <w:bCs/>
          <w:sz w:val="24"/>
          <w:szCs w:val="24"/>
        </w:rPr>
        <w:tab/>
      </w:r>
      <w:r w:rsidR="000A2155" w:rsidRPr="000A2155">
        <w:rPr>
          <w:rFonts w:ascii="Tahoma" w:hAnsi="Tahoma" w:cs="Tahoma"/>
          <w:b/>
          <w:bCs/>
          <w:sz w:val="24"/>
          <w:szCs w:val="24"/>
        </w:rPr>
        <w:t>Gmina Naruszewo</w:t>
      </w:r>
    </w:p>
    <w:p w14:paraId="0B826554" w14:textId="03DF94EB" w:rsidR="00481934" w:rsidRDefault="000A2155" w:rsidP="000A2155">
      <w:pPr>
        <w:tabs>
          <w:tab w:val="left" w:pos="4820"/>
        </w:tabs>
        <w:rPr>
          <w:rFonts w:ascii="Tahoma" w:hAnsi="Tahoma" w:cs="Tahoma"/>
        </w:rPr>
      </w:pPr>
      <w:r>
        <w:rPr>
          <w:rFonts w:ascii="Tahoma" w:hAnsi="Tahoma" w:cs="Tahoma"/>
          <w:b/>
          <w:bCs/>
          <w:sz w:val="24"/>
          <w:szCs w:val="24"/>
        </w:rPr>
        <w:tab/>
      </w:r>
      <w:r w:rsidRPr="000A2155">
        <w:rPr>
          <w:rFonts w:ascii="Tahoma" w:hAnsi="Tahoma" w:cs="Tahoma"/>
          <w:b/>
          <w:bCs/>
          <w:sz w:val="24"/>
          <w:szCs w:val="24"/>
        </w:rPr>
        <w:t>09 – 152 Naruszewo 19a</w:t>
      </w:r>
    </w:p>
    <w:p w14:paraId="1EDE6F7B" w14:textId="77777777" w:rsidR="000A2155" w:rsidRDefault="000A2155" w:rsidP="000268EE">
      <w:pPr>
        <w:rPr>
          <w:rFonts w:ascii="Tahoma" w:hAnsi="Tahoma" w:cs="Tahoma"/>
        </w:rPr>
      </w:pPr>
    </w:p>
    <w:p w14:paraId="5CA9F92C" w14:textId="77777777" w:rsidR="000A2155" w:rsidRDefault="000A2155" w:rsidP="000268EE">
      <w:pPr>
        <w:rPr>
          <w:rFonts w:ascii="Tahoma" w:hAnsi="Tahoma" w:cs="Tahoma"/>
        </w:rPr>
      </w:pPr>
    </w:p>
    <w:p w14:paraId="2F4D9D0F" w14:textId="566786C4" w:rsidR="000268EE" w:rsidRPr="00D01792" w:rsidRDefault="000268EE" w:rsidP="000268EE">
      <w:pPr>
        <w:rPr>
          <w:rFonts w:ascii="Tahoma" w:hAnsi="Tahoma" w:cs="Tahoma"/>
        </w:rPr>
      </w:pPr>
      <w:r w:rsidRPr="00D01792">
        <w:rPr>
          <w:rFonts w:ascii="Tahoma" w:hAnsi="Tahoma" w:cs="Tahoma"/>
        </w:rPr>
        <w:t>Nazwa zamówienia:</w:t>
      </w:r>
    </w:p>
    <w:p w14:paraId="3C289338" w14:textId="765AAC3E" w:rsidR="000A2155" w:rsidRPr="0068111A" w:rsidRDefault="000A2155" w:rsidP="000A2155">
      <w:pPr>
        <w:jc w:val="center"/>
        <w:rPr>
          <w:rFonts w:ascii="Tahoma" w:hAnsi="Tahoma" w:cs="Tahoma"/>
          <w:b/>
          <w:sz w:val="28"/>
          <w:szCs w:val="28"/>
        </w:rPr>
      </w:pPr>
      <w:r w:rsidRPr="0068111A">
        <w:rPr>
          <w:rFonts w:ascii="Tahoma" w:hAnsi="Tahoma" w:cs="Tahoma"/>
          <w:b/>
          <w:sz w:val="28"/>
          <w:szCs w:val="28"/>
        </w:rPr>
        <w:t xml:space="preserve">Ubezpieczenie mienia i odpowiedzialności cywilnej </w:t>
      </w:r>
      <w:r>
        <w:rPr>
          <w:rFonts w:ascii="Tahoma" w:hAnsi="Tahoma" w:cs="Tahoma"/>
          <w:b/>
          <w:sz w:val="28"/>
          <w:szCs w:val="28"/>
        </w:rPr>
        <w:t>Gminy Naruszewo</w:t>
      </w:r>
      <w:r w:rsidRPr="0068111A">
        <w:rPr>
          <w:rFonts w:ascii="Tahoma" w:hAnsi="Tahoma" w:cs="Tahoma"/>
          <w:b/>
          <w:sz w:val="28"/>
          <w:szCs w:val="28"/>
        </w:rPr>
        <w:t xml:space="preserve"> w okresie od 0</w:t>
      </w:r>
      <w:r>
        <w:rPr>
          <w:rFonts w:ascii="Tahoma" w:hAnsi="Tahoma" w:cs="Tahoma"/>
          <w:b/>
          <w:sz w:val="28"/>
          <w:szCs w:val="28"/>
        </w:rPr>
        <w:t>1</w:t>
      </w:r>
      <w:r w:rsidRPr="0068111A">
        <w:rPr>
          <w:rFonts w:ascii="Tahoma" w:hAnsi="Tahoma" w:cs="Tahoma"/>
          <w:b/>
          <w:sz w:val="28"/>
          <w:szCs w:val="28"/>
        </w:rPr>
        <w:t>.0</w:t>
      </w:r>
      <w:r>
        <w:rPr>
          <w:rFonts w:ascii="Tahoma" w:hAnsi="Tahoma" w:cs="Tahoma"/>
          <w:b/>
          <w:sz w:val="28"/>
          <w:szCs w:val="28"/>
        </w:rPr>
        <w:t>1</w:t>
      </w:r>
      <w:r w:rsidRPr="0068111A">
        <w:rPr>
          <w:rFonts w:ascii="Tahoma" w:hAnsi="Tahoma" w:cs="Tahoma"/>
          <w:b/>
          <w:sz w:val="28"/>
          <w:szCs w:val="28"/>
        </w:rPr>
        <w:t>.20</w:t>
      </w:r>
      <w:r>
        <w:rPr>
          <w:rFonts w:ascii="Tahoma" w:hAnsi="Tahoma" w:cs="Tahoma"/>
          <w:b/>
          <w:sz w:val="28"/>
          <w:szCs w:val="28"/>
        </w:rPr>
        <w:t>21</w:t>
      </w:r>
      <w:r w:rsidRPr="0068111A">
        <w:rPr>
          <w:rFonts w:ascii="Tahoma" w:hAnsi="Tahoma" w:cs="Tahoma"/>
          <w:b/>
          <w:sz w:val="28"/>
          <w:szCs w:val="28"/>
        </w:rPr>
        <w:t xml:space="preserve"> do </w:t>
      </w:r>
      <w:r>
        <w:rPr>
          <w:rFonts w:ascii="Tahoma" w:hAnsi="Tahoma" w:cs="Tahoma"/>
          <w:b/>
          <w:sz w:val="28"/>
          <w:szCs w:val="28"/>
        </w:rPr>
        <w:t>31</w:t>
      </w:r>
      <w:r w:rsidRPr="0068111A">
        <w:rPr>
          <w:rFonts w:ascii="Tahoma" w:hAnsi="Tahoma" w:cs="Tahoma"/>
          <w:b/>
          <w:sz w:val="28"/>
          <w:szCs w:val="28"/>
        </w:rPr>
        <w:t>.</w:t>
      </w:r>
      <w:r>
        <w:rPr>
          <w:rFonts w:ascii="Tahoma" w:hAnsi="Tahoma" w:cs="Tahoma"/>
          <w:b/>
          <w:sz w:val="28"/>
          <w:szCs w:val="28"/>
        </w:rPr>
        <w:t>12</w:t>
      </w:r>
      <w:r w:rsidRPr="0068111A">
        <w:rPr>
          <w:rFonts w:ascii="Tahoma" w:hAnsi="Tahoma" w:cs="Tahoma"/>
          <w:b/>
          <w:sz w:val="28"/>
          <w:szCs w:val="28"/>
        </w:rPr>
        <w:t>.20</w:t>
      </w:r>
      <w:r>
        <w:rPr>
          <w:rFonts w:ascii="Tahoma" w:hAnsi="Tahoma" w:cs="Tahoma"/>
          <w:b/>
          <w:sz w:val="28"/>
          <w:szCs w:val="28"/>
        </w:rPr>
        <w:t>23</w:t>
      </w:r>
    </w:p>
    <w:p w14:paraId="3E3DA3EC" w14:textId="77777777" w:rsidR="000268EE" w:rsidRPr="00D01792" w:rsidRDefault="000268EE" w:rsidP="000268EE">
      <w:pPr>
        <w:rPr>
          <w:rFonts w:ascii="Tahoma" w:hAnsi="Tahoma" w:cs="Tahoma"/>
        </w:rPr>
      </w:pPr>
    </w:p>
    <w:p w14:paraId="5DC6632F" w14:textId="77777777" w:rsidR="0058384A" w:rsidRDefault="0058384A" w:rsidP="0068111A">
      <w:pPr>
        <w:jc w:val="both"/>
        <w:rPr>
          <w:rFonts w:ascii="Tahoma" w:hAnsi="Tahoma" w:cs="Tahoma"/>
        </w:rPr>
      </w:pPr>
    </w:p>
    <w:p w14:paraId="1ED7E2BC" w14:textId="77777777" w:rsidR="000268EE" w:rsidRPr="00D01792" w:rsidRDefault="000268EE" w:rsidP="00516A10">
      <w:pPr>
        <w:spacing w:after="0"/>
        <w:jc w:val="both"/>
        <w:rPr>
          <w:rFonts w:ascii="Tahoma" w:hAnsi="Tahoma" w:cs="Tahoma"/>
        </w:rPr>
      </w:pPr>
      <w:r w:rsidRPr="00D01792">
        <w:rPr>
          <w:rFonts w:ascii="Tahoma" w:hAnsi="Tahoma" w:cs="Tahoma"/>
        </w:rPr>
        <w:t xml:space="preserve">w postępowaniu o udzielenie zamówienia publicznego prowadzonym w oparciu o przepisy ustawy z dnia 29.01.2004 r. prawo zamówień publicznych </w:t>
      </w:r>
      <w:r w:rsidR="00516A10" w:rsidRPr="00D01792">
        <w:rPr>
          <w:rFonts w:ascii="Tahoma" w:hAnsi="Tahoma" w:cs="Tahoma"/>
        </w:rPr>
        <w:t>(</w:t>
      </w:r>
      <w:r w:rsidR="00516A10" w:rsidRPr="00516A10">
        <w:rPr>
          <w:rFonts w:ascii="Tahoma" w:hAnsi="Tahoma" w:cs="Tahoma"/>
        </w:rPr>
        <w:t>tj. Dz. U. z 2019 r. poz. 1843 z późn. zm.)</w:t>
      </w:r>
      <w:r w:rsidR="00516A10">
        <w:rPr>
          <w:rFonts w:ascii="Tahoma" w:hAnsi="Tahoma" w:cs="Tahoma"/>
        </w:rPr>
        <w:t xml:space="preserve"> </w:t>
      </w:r>
      <w:r w:rsidRPr="00D01792">
        <w:rPr>
          <w:rFonts w:ascii="Tahoma" w:hAnsi="Tahoma" w:cs="Tahoma"/>
        </w:rPr>
        <w:t>zwanej dalej ustawą.</w:t>
      </w:r>
    </w:p>
    <w:p w14:paraId="5B2205E9" w14:textId="77777777" w:rsidR="000268EE" w:rsidRPr="00D01792" w:rsidRDefault="000268EE" w:rsidP="000268EE">
      <w:pPr>
        <w:rPr>
          <w:rFonts w:ascii="Tahoma" w:hAnsi="Tahoma" w:cs="Tahoma"/>
        </w:rPr>
      </w:pPr>
    </w:p>
    <w:p w14:paraId="43499DA7" w14:textId="77777777" w:rsidR="000268EE" w:rsidRPr="00D01792" w:rsidRDefault="000268EE" w:rsidP="0068111A">
      <w:pPr>
        <w:spacing w:after="0"/>
        <w:rPr>
          <w:rFonts w:ascii="Tahoma" w:hAnsi="Tahoma" w:cs="Tahoma"/>
        </w:rPr>
      </w:pPr>
      <w:r w:rsidRPr="00D01792">
        <w:rPr>
          <w:rFonts w:ascii="Tahoma" w:hAnsi="Tahoma" w:cs="Tahoma"/>
        </w:rPr>
        <w:t xml:space="preserve">Wspólny Słownik Zamówień (CPV): </w:t>
      </w:r>
    </w:p>
    <w:p w14:paraId="7A31D99E" w14:textId="77777777" w:rsidR="000268EE" w:rsidRPr="000A47F4" w:rsidRDefault="00D01792" w:rsidP="0068111A">
      <w:pPr>
        <w:spacing w:after="0"/>
        <w:rPr>
          <w:rFonts w:ascii="Tahoma" w:hAnsi="Tahoma" w:cs="Tahoma"/>
        </w:rPr>
      </w:pPr>
      <w:r>
        <w:rPr>
          <w:rFonts w:ascii="Tahoma" w:hAnsi="Tahoma" w:cs="Tahoma"/>
        </w:rPr>
        <w:t xml:space="preserve">główny przedmiot: </w:t>
      </w:r>
      <w:r w:rsidR="0068111A">
        <w:rPr>
          <w:rFonts w:ascii="Tahoma" w:hAnsi="Tahoma" w:cs="Tahoma"/>
        </w:rPr>
        <w:tab/>
      </w:r>
      <w:r w:rsidR="0068111A">
        <w:rPr>
          <w:rFonts w:ascii="Tahoma" w:hAnsi="Tahoma" w:cs="Tahoma"/>
        </w:rPr>
        <w:tab/>
      </w:r>
      <w:r w:rsidR="000268EE" w:rsidRPr="000A47F4">
        <w:rPr>
          <w:rFonts w:ascii="Tahoma" w:hAnsi="Tahoma" w:cs="Tahoma"/>
        </w:rPr>
        <w:t>66510000-8,</w:t>
      </w:r>
    </w:p>
    <w:p w14:paraId="65768D50" w14:textId="77777777" w:rsidR="000268EE" w:rsidRPr="00D01792" w:rsidRDefault="000268EE" w:rsidP="0068111A">
      <w:pPr>
        <w:tabs>
          <w:tab w:val="left" w:pos="2835"/>
        </w:tabs>
        <w:spacing w:after="0"/>
        <w:ind w:left="2832" w:hanging="2832"/>
        <w:rPr>
          <w:rFonts w:ascii="Tahoma" w:hAnsi="Tahoma" w:cs="Tahoma"/>
        </w:rPr>
      </w:pPr>
      <w:r w:rsidRPr="000A47F4">
        <w:rPr>
          <w:rFonts w:ascii="Tahoma" w:hAnsi="Tahoma" w:cs="Tahoma"/>
        </w:rPr>
        <w:t xml:space="preserve">przedmioty dodatkowe: </w:t>
      </w:r>
      <w:r w:rsidR="0068111A" w:rsidRPr="000A47F4">
        <w:rPr>
          <w:rFonts w:ascii="Tahoma" w:hAnsi="Tahoma" w:cs="Tahoma"/>
        </w:rPr>
        <w:tab/>
      </w:r>
      <w:r w:rsidRPr="000A47F4">
        <w:rPr>
          <w:rFonts w:ascii="Tahoma" w:hAnsi="Tahoma" w:cs="Tahoma"/>
        </w:rPr>
        <w:t>66515000-3, 66515100-4, 66515200-5, 66515400-7, 66516000-0, 665</w:t>
      </w:r>
      <w:r w:rsidR="0068111A" w:rsidRPr="000A47F4">
        <w:rPr>
          <w:rFonts w:ascii="Tahoma" w:hAnsi="Tahoma" w:cs="Tahoma"/>
        </w:rPr>
        <w:t>16100-1, 66514110-0, 66516400-4</w:t>
      </w:r>
    </w:p>
    <w:p w14:paraId="10182D47" w14:textId="77777777" w:rsidR="000268EE" w:rsidRPr="00D01792" w:rsidRDefault="000268EE" w:rsidP="000268EE">
      <w:pPr>
        <w:rPr>
          <w:rFonts w:ascii="Tahoma" w:hAnsi="Tahoma" w:cs="Tahoma"/>
        </w:rPr>
      </w:pPr>
    </w:p>
    <w:p w14:paraId="0A8DAFE6" w14:textId="77777777" w:rsidR="000268EE" w:rsidRPr="00D01792" w:rsidRDefault="000268EE" w:rsidP="000268EE">
      <w:pPr>
        <w:rPr>
          <w:rFonts w:ascii="Tahoma" w:hAnsi="Tahoma" w:cs="Tahoma"/>
        </w:rPr>
      </w:pPr>
    </w:p>
    <w:p w14:paraId="78A1B962" w14:textId="77777777" w:rsidR="00534A8A" w:rsidRPr="00D4793F" w:rsidRDefault="000268EE" w:rsidP="00534A8A">
      <w:pPr>
        <w:rPr>
          <w:rFonts w:ascii="Tahoma" w:hAnsi="Tahoma" w:cs="Tahoma"/>
        </w:rPr>
      </w:pPr>
      <w:r w:rsidRPr="00F804EC">
        <w:rPr>
          <w:rFonts w:ascii="Tahoma" w:hAnsi="Tahoma" w:cs="Tahoma"/>
        </w:rPr>
        <w:t>O udzielenie zamówienia mogą ubiegać się wyłącznie wykonawcy, których oferta odpowiada wymogom określonym w ustawie i spełnia wymagania określone w niniejszej specyfikacji.</w:t>
      </w:r>
    </w:p>
    <w:p w14:paraId="6F51D298" w14:textId="77777777" w:rsidR="00E91352" w:rsidRDefault="00E91352" w:rsidP="00534A8A">
      <w:pPr>
        <w:rPr>
          <w:rFonts w:ascii="Tahoma" w:hAnsi="Tahoma" w:cs="Tahoma"/>
          <w:b/>
        </w:rPr>
      </w:pPr>
    </w:p>
    <w:p w14:paraId="310903EF" w14:textId="7A087B95" w:rsidR="00A636CA" w:rsidRPr="00534A8A" w:rsidRDefault="000268EE" w:rsidP="00534A8A">
      <w:pPr>
        <w:rPr>
          <w:rFonts w:ascii="Tahoma" w:hAnsi="Tahoma" w:cs="Tahoma"/>
        </w:rPr>
      </w:pPr>
      <w:r w:rsidRPr="0068111A">
        <w:rPr>
          <w:rFonts w:ascii="Tahoma" w:hAnsi="Tahoma" w:cs="Tahoma"/>
          <w:b/>
        </w:rPr>
        <w:t>Zatwierdził</w:t>
      </w:r>
      <w:r w:rsidR="004812E7">
        <w:rPr>
          <w:rFonts w:ascii="Tahoma" w:hAnsi="Tahoma" w:cs="Tahoma"/>
          <w:b/>
        </w:rPr>
        <w:t>a</w:t>
      </w:r>
      <w:r w:rsidRPr="0068111A">
        <w:rPr>
          <w:rFonts w:ascii="Tahoma" w:hAnsi="Tahoma" w:cs="Tahoma"/>
          <w:b/>
        </w:rPr>
        <w:t xml:space="preserve">: </w:t>
      </w:r>
      <w:r w:rsidRPr="0068111A">
        <w:rPr>
          <w:rFonts w:ascii="Tahoma" w:hAnsi="Tahoma" w:cs="Tahoma"/>
          <w:b/>
        </w:rPr>
        <w:tab/>
      </w:r>
    </w:p>
    <w:p w14:paraId="41E8C543" w14:textId="77777777" w:rsidR="00A713E9" w:rsidRDefault="00A713E9" w:rsidP="000268EE">
      <w:pPr>
        <w:rPr>
          <w:rFonts w:ascii="Tahoma" w:hAnsi="Tahoma" w:cs="Tahoma"/>
          <w:b/>
        </w:rPr>
      </w:pPr>
    </w:p>
    <w:p w14:paraId="19E4623A" w14:textId="77777777" w:rsidR="00602B8D" w:rsidRPr="0068111A" w:rsidRDefault="00602B8D" w:rsidP="000268EE">
      <w:pPr>
        <w:rPr>
          <w:rFonts w:ascii="Tahoma" w:hAnsi="Tahoma" w:cs="Tahoma"/>
          <w:b/>
        </w:rPr>
      </w:pPr>
    </w:p>
    <w:p w14:paraId="6998F81A" w14:textId="2C44576F" w:rsidR="00420906" w:rsidRDefault="000268EE" w:rsidP="00420906">
      <w:pPr>
        <w:rPr>
          <w:rFonts w:ascii="Tahoma" w:hAnsi="Tahoma" w:cs="Tahoma"/>
          <w:b/>
        </w:rPr>
      </w:pPr>
      <w:r w:rsidRPr="00A636CA">
        <w:rPr>
          <w:rFonts w:ascii="Tahoma" w:hAnsi="Tahoma" w:cs="Tahoma"/>
          <w:b/>
        </w:rPr>
        <w:t xml:space="preserve">Nr </w:t>
      </w:r>
      <w:r w:rsidR="00534A8A">
        <w:rPr>
          <w:rFonts w:ascii="Tahoma" w:hAnsi="Tahoma" w:cs="Tahoma"/>
          <w:b/>
        </w:rPr>
        <w:t>zamówienia:</w:t>
      </w:r>
      <w:r w:rsidR="00A636CA" w:rsidRPr="00A636CA">
        <w:rPr>
          <w:rFonts w:ascii="Tahoma" w:hAnsi="Tahoma" w:cs="Tahoma"/>
          <w:b/>
        </w:rPr>
        <w:t xml:space="preserve"> </w:t>
      </w:r>
      <w:r w:rsidR="0056552E">
        <w:rPr>
          <w:rFonts w:ascii="Tahoma" w:hAnsi="Tahoma" w:cs="Tahoma"/>
          <w:b/>
        </w:rPr>
        <w:t>RSG.271.7.2020</w:t>
      </w:r>
    </w:p>
    <w:p w14:paraId="4DAE3233" w14:textId="77777777" w:rsidR="000268EE" w:rsidRPr="00C94576" w:rsidRDefault="000268EE" w:rsidP="000268EE">
      <w:pPr>
        <w:rPr>
          <w:rFonts w:ascii="Tahoma" w:hAnsi="Tahoma" w:cs="Tahoma"/>
          <w:b/>
        </w:rPr>
      </w:pPr>
      <w:r w:rsidRPr="00C94576">
        <w:rPr>
          <w:rFonts w:ascii="Tahoma" w:hAnsi="Tahoma" w:cs="Tahoma"/>
          <w:b/>
        </w:rPr>
        <w:lastRenderedPageBreak/>
        <w:t>SPIS TREŚCI:</w:t>
      </w:r>
    </w:p>
    <w:p w14:paraId="2EC8A2E6"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Nazwa i adres zamawiającego.</w:t>
      </w:r>
    </w:p>
    <w:p w14:paraId="621E194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Tryb udzielenia zamówienia.</w:t>
      </w:r>
    </w:p>
    <w:p w14:paraId="37BBF2A9"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przedmiotu zamówienia.</w:t>
      </w:r>
    </w:p>
    <w:p w14:paraId="405916A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realizacji zamówienia.</w:t>
      </w:r>
    </w:p>
    <w:p w14:paraId="34C62B81"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Wykonawcy występujący wspólnie.</w:t>
      </w:r>
    </w:p>
    <w:p w14:paraId="317FC7DC"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Udział podwykonawców.</w:t>
      </w:r>
    </w:p>
    <w:p w14:paraId="0E230E27"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warunków udziału w postępowaniu oraz opis sposobu dokonywania ich oceny.</w:t>
      </w:r>
    </w:p>
    <w:p w14:paraId="71E2AFBA"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Wykaz oświadczeń lub dokumentów potwierdzających spełnienie warunków udziału w postępowaniu oraz brak podstaw wykluczenia.</w:t>
      </w:r>
    </w:p>
    <w:p w14:paraId="207C704D"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Rodzaj czynności niezbędnych do realizacji zamówienia, których dotyczą wymagania zatrudnienia na podstawie umowy o pracę przez wykonawcę lub podwykonawcę, wykonujących czynności w trakcie realizacji zamówienia.</w:t>
      </w:r>
    </w:p>
    <w:p w14:paraId="60ED0C04"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Sposób dokumentowania zatrudnienia osób  o których mowa w art. 29 ust. 3a ustawy.</w:t>
      </w:r>
    </w:p>
    <w:p w14:paraId="00F2F1B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Uprawnienia zamawiającego w zakresie kontroli spełnienia przez wykonawcę wymagań o których mowa w art. 29 ust. 3a ustawy oraz sankcji z tytułu niespełnienia tych wymagań.</w:t>
      </w:r>
    </w:p>
    <w:p w14:paraId="032EA69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sposobie porozumiewania się zamawiającego z wykonawcami oraz przekazywania oświadczeń i dokumentów.</w:t>
      </w:r>
    </w:p>
    <w:p w14:paraId="2FB88994"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udzielania wyjaśnień dotyczących SIWZ oraz oświadczenie czy zamawiający zamierza zwoływać zebrania wykonawców.</w:t>
      </w:r>
    </w:p>
    <w:p w14:paraId="5582B8A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Wskazanie osób uprawnionych do kontaktu z wykonawcami.</w:t>
      </w:r>
    </w:p>
    <w:p w14:paraId="12F2037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Wymagania dotyczące wadium.</w:t>
      </w:r>
    </w:p>
    <w:p w14:paraId="697AED73"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związania ofertą.</w:t>
      </w:r>
    </w:p>
    <w:p w14:paraId="2BF44818"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przygotowania oferty.</w:t>
      </w:r>
    </w:p>
    <w:p w14:paraId="557E8919"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Miejsce i termin składania i otwarcia ofert.</w:t>
      </w:r>
    </w:p>
    <w:p w14:paraId="725E6FC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kryteriów jakimi zamawiający będzie się kierował przy wyborze oferty wraz z podaniem wag tych kryteriów oraz sposobu obliczania punktów.</w:t>
      </w:r>
    </w:p>
    <w:p w14:paraId="2BF219A1"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Sposób obliczenia ceny łącznej, waluta w jakiej dokonywane będą rozliczenia.</w:t>
      </w:r>
    </w:p>
    <w:p w14:paraId="01CDF927"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Czynności wykonywane przy otwarciu i ocenie ofert.</w:t>
      </w:r>
    </w:p>
    <w:p w14:paraId="55DC0178"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Odrzucenie oferty, unieważnienie postępowania.</w:t>
      </w:r>
    </w:p>
    <w:p w14:paraId="74312A31"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Wymagania dotyczące zabezpieczenia należytego wykonania umowy.</w:t>
      </w:r>
    </w:p>
    <w:p w14:paraId="1D2C833A" w14:textId="02518E82"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 xml:space="preserve">Istotne dla stron </w:t>
      </w:r>
      <w:r w:rsidR="00D91B28" w:rsidRPr="00C94576">
        <w:rPr>
          <w:rFonts w:ascii="Tahoma" w:hAnsi="Tahoma" w:cs="Tahoma"/>
        </w:rPr>
        <w:t>postanowienia,</w:t>
      </w:r>
      <w:r w:rsidRPr="00C94576">
        <w:rPr>
          <w:rFonts w:ascii="Tahoma" w:hAnsi="Tahoma" w:cs="Tahoma"/>
        </w:rPr>
        <w:t xml:space="preserve"> które zostaną włączone do treści umowy w spawie udzielenia zamówienia publicznego.</w:t>
      </w:r>
    </w:p>
    <w:p w14:paraId="4FB3116D"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Pouczenie o środkach ochrony prawnej.</w:t>
      </w:r>
    </w:p>
    <w:p w14:paraId="23B055C5"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części zamówienia, jeżeli zamawiający dopuszcza składanie ofert częściowych.</w:t>
      </w:r>
    </w:p>
    <w:p w14:paraId="3ED731DF"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Maksymalna liczba wykonawców z którymi zamawiający zawrze umowę ramową, jeżeli zamawiający przewiduje zawarcie umowy ramowej.</w:t>
      </w:r>
    </w:p>
    <w:p w14:paraId="60A1008A"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zamówieniach uzupełniających.</w:t>
      </w:r>
    </w:p>
    <w:p w14:paraId="1B9EA7BE"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przedstawienia ofert wariantowych oraz minimalne warunki jakim muszą odpowiadać oferty wariantowe, jeżeli zamawiający dopuszcza ich składanie.</w:t>
      </w:r>
    </w:p>
    <w:p w14:paraId="3095F64C"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Aukcja elektroniczna.</w:t>
      </w:r>
    </w:p>
    <w:p w14:paraId="04168606"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Zwrot kosztów udziału w postępowaniu.</w:t>
      </w:r>
    </w:p>
    <w:p w14:paraId="6F20416F"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Program ubezpieczenia.</w:t>
      </w:r>
    </w:p>
    <w:p w14:paraId="437B347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szkodowości.</w:t>
      </w:r>
    </w:p>
    <w:p w14:paraId="689782EE" w14:textId="77777777" w:rsidR="00110E20" w:rsidRDefault="00110E20" w:rsidP="00110E20">
      <w:pPr>
        <w:pStyle w:val="Akapitzlist"/>
        <w:numPr>
          <w:ilvl w:val="0"/>
          <w:numId w:val="1"/>
        </w:numPr>
        <w:spacing w:after="0"/>
        <w:ind w:left="567" w:hanging="561"/>
        <w:rPr>
          <w:rFonts w:ascii="Tahoma" w:hAnsi="Tahoma" w:cs="Tahoma"/>
        </w:rPr>
      </w:pPr>
      <w:r w:rsidRPr="00A73E82">
        <w:rPr>
          <w:rFonts w:ascii="Tahoma" w:hAnsi="Tahoma" w:cs="Tahoma"/>
        </w:rPr>
        <w:t>Klauzula informacyjna z art. 13 RODO</w:t>
      </w:r>
    </w:p>
    <w:p w14:paraId="1786C0ED" w14:textId="77777777" w:rsidR="000268EE" w:rsidRPr="00C94576" w:rsidRDefault="0068111A" w:rsidP="00110E20">
      <w:pPr>
        <w:pStyle w:val="Akapitzlist"/>
        <w:numPr>
          <w:ilvl w:val="0"/>
          <w:numId w:val="1"/>
        </w:numPr>
        <w:spacing w:after="0"/>
        <w:ind w:left="567" w:hanging="561"/>
        <w:rPr>
          <w:rFonts w:ascii="Tahoma" w:hAnsi="Tahoma" w:cs="Tahoma"/>
        </w:rPr>
      </w:pPr>
      <w:r>
        <w:rPr>
          <w:rFonts w:ascii="Tahoma" w:hAnsi="Tahoma" w:cs="Tahoma"/>
        </w:rPr>
        <w:t>Wykaz załączników.</w:t>
      </w:r>
    </w:p>
    <w:p w14:paraId="27A3FD1F" w14:textId="77777777" w:rsidR="00110E20" w:rsidRDefault="00110E20" w:rsidP="000268EE">
      <w:pPr>
        <w:rPr>
          <w:rFonts w:ascii="Tahoma" w:hAnsi="Tahoma" w:cs="Tahoma"/>
          <w:sz w:val="24"/>
          <w:szCs w:val="24"/>
        </w:rPr>
      </w:pPr>
    </w:p>
    <w:p w14:paraId="59324A81" w14:textId="77777777" w:rsidR="000268EE" w:rsidRPr="00867B4C" w:rsidRDefault="000268EE" w:rsidP="000268EE">
      <w:pPr>
        <w:rPr>
          <w:rFonts w:ascii="Tahoma" w:hAnsi="Tahoma" w:cs="Tahoma"/>
          <w:sz w:val="24"/>
          <w:szCs w:val="24"/>
        </w:rPr>
      </w:pPr>
      <w:r w:rsidRPr="00867B4C">
        <w:rPr>
          <w:rFonts w:ascii="Tahoma" w:hAnsi="Tahoma" w:cs="Tahoma"/>
          <w:sz w:val="24"/>
          <w:szCs w:val="24"/>
        </w:rPr>
        <w:lastRenderedPageBreak/>
        <w:t>Elementy składowe specyfikacji istotnych warunków zamówienia:</w:t>
      </w:r>
    </w:p>
    <w:p w14:paraId="79611233" w14:textId="77777777" w:rsidR="000268EE" w:rsidRPr="00D01792" w:rsidRDefault="000268EE" w:rsidP="000268EE">
      <w:pPr>
        <w:rPr>
          <w:rFonts w:ascii="Tahoma" w:hAnsi="Tahoma" w:cs="Tahoma"/>
        </w:rPr>
      </w:pPr>
    </w:p>
    <w:p w14:paraId="1C04187A" w14:textId="77777777" w:rsidR="00867B4C" w:rsidRPr="00867B4C" w:rsidRDefault="00867B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867B4C">
        <w:rPr>
          <w:rFonts w:ascii="Tahoma" w:hAnsi="Tahoma" w:cs="Tahoma"/>
          <w:sz w:val="24"/>
          <w:szCs w:val="24"/>
        </w:rPr>
        <w:t>Nazwa i adres zamawiającego</w:t>
      </w:r>
    </w:p>
    <w:p w14:paraId="642BD42A" w14:textId="77777777" w:rsidR="00820DD8" w:rsidRDefault="00820DD8" w:rsidP="00534A8A">
      <w:pPr>
        <w:spacing w:after="0"/>
        <w:ind w:left="851"/>
        <w:rPr>
          <w:rFonts w:ascii="Tahoma" w:hAnsi="Tahoma" w:cs="Tahoma"/>
        </w:rPr>
      </w:pPr>
    </w:p>
    <w:p w14:paraId="5989EC66" w14:textId="77777777" w:rsidR="000A2155" w:rsidRPr="000A2155" w:rsidRDefault="000A2155" w:rsidP="000A2155">
      <w:pPr>
        <w:jc w:val="both"/>
        <w:rPr>
          <w:rFonts w:ascii="Tahoma" w:hAnsi="Tahoma" w:cs="Tahoma"/>
        </w:rPr>
      </w:pPr>
      <w:r w:rsidRPr="000A2155">
        <w:rPr>
          <w:rFonts w:ascii="Tahoma" w:hAnsi="Tahoma" w:cs="Tahoma"/>
        </w:rPr>
        <w:t>Gmina Naruszewo</w:t>
      </w:r>
    </w:p>
    <w:p w14:paraId="1B3EF11B" w14:textId="77777777" w:rsidR="000A2155" w:rsidRPr="000A2155" w:rsidRDefault="000A2155" w:rsidP="000A2155">
      <w:pPr>
        <w:jc w:val="both"/>
        <w:rPr>
          <w:rFonts w:ascii="Tahoma" w:hAnsi="Tahoma" w:cs="Tahoma"/>
        </w:rPr>
      </w:pPr>
      <w:r w:rsidRPr="000A2155">
        <w:rPr>
          <w:rFonts w:ascii="Tahoma" w:hAnsi="Tahoma" w:cs="Tahoma"/>
        </w:rPr>
        <w:t>09 – 152 Naruszewo 19a</w:t>
      </w:r>
    </w:p>
    <w:p w14:paraId="10B99F59" w14:textId="77777777" w:rsidR="000A2155" w:rsidRDefault="000A2155" w:rsidP="000A2155">
      <w:pPr>
        <w:jc w:val="both"/>
        <w:rPr>
          <w:rFonts w:ascii="Tahoma" w:hAnsi="Tahoma" w:cs="Tahoma"/>
        </w:rPr>
      </w:pPr>
      <w:r w:rsidRPr="000A2155">
        <w:rPr>
          <w:rFonts w:ascii="Tahoma" w:hAnsi="Tahoma" w:cs="Tahoma"/>
        </w:rPr>
        <w:t>tel. (023) 663-10-51, fax. (023) 663-10-51,</w:t>
      </w:r>
    </w:p>
    <w:p w14:paraId="60CECC87" w14:textId="1772231C" w:rsidR="00F53381" w:rsidRDefault="00F53381" w:rsidP="000A2155">
      <w:pPr>
        <w:jc w:val="both"/>
        <w:rPr>
          <w:rFonts w:ascii="Tahoma" w:hAnsi="Tahoma" w:cs="Tahoma"/>
        </w:rPr>
      </w:pPr>
      <w:r w:rsidRPr="00F53381">
        <w:rPr>
          <w:rFonts w:ascii="Tahoma" w:hAnsi="Tahoma" w:cs="Tahoma"/>
        </w:rPr>
        <w:t>działający w imieniu własnym.</w:t>
      </w:r>
    </w:p>
    <w:p w14:paraId="78894D0D" w14:textId="77777777" w:rsidR="000268EE" w:rsidRPr="00D01792" w:rsidRDefault="000268EE" w:rsidP="00F53381">
      <w:pPr>
        <w:jc w:val="both"/>
        <w:rPr>
          <w:rFonts w:ascii="Tahoma" w:hAnsi="Tahoma" w:cs="Tahoma"/>
        </w:rPr>
      </w:pPr>
      <w:r w:rsidRPr="00D01792">
        <w:rPr>
          <w:rFonts w:ascii="Tahoma" w:hAnsi="Tahoma" w:cs="Tahoma"/>
        </w:rPr>
        <w:t>Przygotowanie postępowania oraz czynności związane z wykonaniem zawartej w jego wyniku umowy wykonywać będzie działająca z pełnomocnictwa zamawiającego firma brokerska Eurobrokers Sp. z o.o., 85</w:t>
      </w:r>
      <w:r w:rsidR="006C1084">
        <w:rPr>
          <w:rFonts w:ascii="Tahoma" w:hAnsi="Tahoma" w:cs="Tahoma"/>
        </w:rPr>
        <w:t xml:space="preserve"> - 110 Bydgoszcz, ul. Mostowa 2</w:t>
      </w:r>
      <w:r w:rsidRPr="00D01792">
        <w:rPr>
          <w:rFonts w:ascii="Tahoma" w:hAnsi="Tahoma" w:cs="Tahoma"/>
        </w:rPr>
        <w:t>, działająca przez Przedstawicielstwo w Mławie, 06 – 500 Mława, ul. Żwirki 26, tel.</w:t>
      </w:r>
      <w:r w:rsidR="00B30260">
        <w:rPr>
          <w:rFonts w:ascii="Tahoma" w:hAnsi="Tahoma" w:cs="Tahoma"/>
        </w:rPr>
        <w:t xml:space="preserve"> (023) 655-25-90, fax. (023) 655-25-99.</w:t>
      </w:r>
      <w:r w:rsidRPr="00D01792">
        <w:rPr>
          <w:rFonts w:ascii="Tahoma" w:hAnsi="Tahoma" w:cs="Tahoma"/>
        </w:rPr>
        <w:t xml:space="preserve"> Eurobrokers sp. z o.o. przysługuje wynagrodzenie od wykonawcy, w wysokości zwyczajowo przyjętej, za wszystkie polisy wystawione w okresie objętym umową poprzetargową.</w:t>
      </w:r>
    </w:p>
    <w:p w14:paraId="465DEF26" w14:textId="77777777" w:rsidR="000268EE" w:rsidRPr="00D01792" w:rsidRDefault="000268EE" w:rsidP="000268EE">
      <w:pPr>
        <w:rPr>
          <w:rFonts w:ascii="Tahoma" w:hAnsi="Tahoma" w:cs="Tahoma"/>
        </w:rPr>
      </w:pPr>
    </w:p>
    <w:p w14:paraId="1CAC4F5C" w14:textId="77777777" w:rsidR="009D4E4C" w:rsidRPr="00867B4C" w:rsidRDefault="009D4E4C" w:rsidP="00BC3861">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14:paraId="196D4C00" w14:textId="77777777" w:rsidR="00CB4EF2" w:rsidRDefault="00CB4EF2" w:rsidP="009D4E4C">
      <w:pPr>
        <w:jc w:val="both"/>
        <w:rPr>
          <w:rFonts w:ascii="Tahoma" w:hAnsi="Tahoma" w:cs="Tahoma"/>
        </w:rPr>
      </w:pPr>
    </w:p>
    <w:p w14:paraId="11094BBC" w14:textId="7ADBA780" w:rsidR="000268EE" w:rsidRPr="004812E7" w:rsidRDefault="000268EE" w:rsidP="009D4E4C">
      <w:pPr>
        <w:jc w:val="both"/>
        <w:rPr>
          <w:rFonts w:ascii="Tahoma" w:hAnsi="Tahoma" w:cs="Tahoma"/>
        </w:rPr>
      </w:pPr>
      <w:r w:rsidRPr="004812E7">
        <w:rPr>
          <w:rFonts w:ascii="Tahoma" w:hAnsi="Tahoma" w:cs="Tahoma"/>
        </w:rPr>
        <w:t xml:space="preserve">Postępowanie o udzielenie zamówienia publicznego prowadzone jest w trybie przetargu nieograniczonego </w:t>
      </w:r>
      <w:r w:rsidR="00DA72BD" w:rsidRPr="004812E7">
        <w:rPr>
          <w:rFonts w:ascii="Tahoma" w:hAnsi="Tahoma" w:cs="Tahoma"/>
          <w:szCs w:val="24"/>
        </w:rPr>
        <w:t>o wartości nieprzekraczającej wyrażonej w złotych równowartości kwoty określonej w przepisach wydanych na podstawie art. 11 ust. 8 ustawy</w:t>
      </w:r>
      <w:r w:rsidR="00DA72BD" w:rsidRPr="004812E7">
        <w:rPr>
          <w:rFonts w:ascii="Tahoma" w:hAnsi="Tahoma" w:cs="Tahoma"/>
        </w:rPr>
        <w:t xml:space="preserve"> </w:t>
      </w:r>
      <w:r w:rsidRPr="004812E7">
        <w:rPr>
          <w:rFonts w:ascii="Tahoma" w:hAnsi="Tahoma" w:cs="Tahoma"/>
        </w:rPr>
        <w:t xml:space="preserve">z dnia 29 stycznia 2004 roku Prawo zamówień publicznych </w:t>
      </w:r>
      <w:r w:rsidR="00516A10" w:rsidRPr="004812E7">
        <w:rPr>
          <w:rFonts w:ascii="Tahoma" w:hAnsi="Tahoma" w:cs="Tahoma"/>
        </w:rPr>
        <w:t>(tj. Dz. U. z 2019 r. poz. 1843 z późn. zm.)</w:t>
      </w:r>
    </w:p>
    <w:p w14:paraId="2CAB1376" w14:textId="77777777" w:rsidR="000268EE" w:rsidRPr="00D01792" w:rsidRDefault="000268EE" w:rsidP="000268EE">
      <w:pPr>
        <w:rPr>
          <w:rFonts w:ascii="Tahoma" w:hAnsi="Tahoma" w:cs="Tahoma"/>
        </w:rPr>
      </w:pPr>
    </w:p>
    <w:p w14:paraId="3A165721" w14:textId="77777777" w:rsidR="009D4E4C" w:rsidRPr="00867B4C" w:rsidRDefault="009D4E4C" w:rsidP="00BC3861">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14:paraId="06196ED9" w14:textId="77777777" w:rsidR="00644867" w:rsidRDefault="00644867" w:rsidP="00644867">
      <w:pPr>
        <w:pStyle w:val="Akapitzlist"/>
        <w:ind w:left="426"/>
        <w:jc w:val="both"/>
        <w:rPr>
          <w:rFonts w:ascii="Tahoma" w:hAnsi="Tahoma" w:cs="Tahoma"/>
          <w:b/>
        </w:rPr>
      </w:pPr>
    </w:p>
    <w:p w14:paraId="18BE36DA" w14:textId="77777777" w:rsidR="000B6EB5" w:rsidRDefault="000268EE" w:rsidP="000B6EB5">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14:paraId="544B0FA1" w14:textId="77777777" w:rsidR="000268EE" w:rsidRPr="00D01792" w:rsidRDefault="000268EE" w:rsidP="009D4E4C">
      <w:pPr>
        <w:ind w:left="426"/>
        <w:rPr>
          <w:rFonts w:ascii="Tahoma" w:hAnsi="Tahoma" w:cs="Tahoma"/>
        </w:rPr>
      </w:pPr>
      <w:r w:rsidRPr="00D01792">
        <w:rPr>
          <w:rFonts w:ascii="Tahoma" w:hAnsi="Tahoma" w:cs="Tahoma"/>
        </w:rPr>
        <w:t xml:space="preserve">Ubezpieczenia mienia od </w:t>
      </w:r>
      <w:r w:rsidR="008C3B47">
        <w:rPr>
          <w:rFonts w:ascii="Tahoma" w:hAnsi="Tahoma" w:cs="Tahoma"/>
        </w:rPr>
        <w:t>wszystkich ryzyk</w:t>
      </w:r>
      <w:r w:rsidRPr="00D01792">
        <w:rPr>
          <w:rFonts w:ascii="Tahoma" w:hAnsi="Tahoma" w:cs="Tahoma"/>
        </w:rPr>
        <w:t>,</w:t>
      </w:r>
    </w:p>
    <w:p w14:paraId="5EA3636F" w14:textId="77777777" w:rsidR="00644867" w:rsidRDefault="00644867" w:rsidP="009D4E4C">
      <w:pPr>
        <w:ind w:left="426"/>
        <w:rPr>
          <w:rFonts w:ascii="Tahoma" w:hAnsi="Tahoma" w:cs="Tahoma"/>
        </w:rPr>
      </w:pPr>
      <w:r w:rsidRPr="00D01792">
        <w:rPr>
          <w:rFonts w:ascii="Tahoma" w:hAnsi="Tahoma" w:cs="Tahoma"/>
        </w:rPr>
        <w:t xml:space="preserve">Ubezpieczenia sprzętu elektronicznego od </w:t>
      </w:r>
      <w:r w:rsidR="008C3B47">
        <w:rPr>
          <w:rFonts w:ascii="Tahoma" w:hAnsi="Tahoma" w:cs="Tahoma"/>
        </w:rPr>
        <w:t>wszystkich ryzyk</w:t>
      </w:r>
      <w:r w:rsidRPr="00D01792">
        <w:rPr>
          <w:rFonts w:ascii="Tahoma" w:hAnsi="Tahoma" w:cs="Tahoma"/>
        </w:rPr>
        <w:t>,</w:t>
      </w:r>
    </w:p>
    <w:p w14:paraId="3D2A9242" w14:textId="77777777" w:rsidR="000268EE" w:rsidRDefault="000268EE" w:rsidP="009D4E4C">
      <w:pPr>
        <w:ind w:left="426"/>
        <w:rPr>
          <w:rFonts w:ascii="Tahoma" w:hAnsi="Tahoma" w:cs="Tahoma"/>
        </w:rPr>
      </w:pPr>
      <w:r w:rsidRPr="00D01792">
        <w:rPr>
          <w:rFonts w:ascii="Tahoma" w:hAnsi="Tahoma" w:cs="Tahoma"/>
        </w:rPr>
        <w:t>Ubezpieczenia odpowiedzialności cywilnej,</w:t>
      </w:r>
    </w:p>
    <w:p w14:paraId="2539CE43" w14:textId="77777777" w:rsidR="000268EE" w:rsidRDefault="000268EE" w:rsidP="00B04BCB">
      <w:pPr>
        <w:ind w:left="426"/>
        <w:rPr>
          <w:rFonts w:ascii="Tahoma" w:hAnsi="Tahoma" w:cs="Tahoma"/>
        </w:rPr>
      </w:pPr>
      <w:r w:rsidRPr="00D01792">
        <w:rPr>
          <w:rFonts w:ascii="Tahoma" w:hAnsi="Tahoma" w:cs="Tahoma"/>
        </w:rPr>
        <w:t>Ubezpiecze</w:t>
      </w:r>
      <w:r w:rsidR="002958C5">
        <w:rPr>
          <w:rFonts w:ascii="Tahoma" w:hAnsi="Tahoma" w:cs="Tahoma"/>
        </w:rPr>
        <w:t>nia</w:t>
      </w:r>
      <w:r w:rsidRPr="00D01792">
        <w:rPr>
          <w:rFonts w:ascii="Tahoma" w:hAnsi="Tahoma" w:cs="Tahoma"/>
        </w:rPr>
        <w:t xml:space="preserve"> komunikacyjn</w:t>
      </w:r>
      <w:r w:rsidR="002958C5">
        <w:rPr>
          <w:rFonts w:ascii="Tahoma" w:hAnsi="Tahoma" w:cs="Tahoma"/>
        </w:rPr>
        <w:t>e</w:t>
      </w:r>
      <w:r w:rsidR="00F53381">
        <w:rPr>
          <w:rFonts w:ascii="Tahoma" w:hAnsi="Tahoma" w:cs="Tahoma"/>
        </w:rPr>
        <w:t xml:space="preserve"> (OC, NNW, AC/KR, ASS),</w:t>
      </w:r>
    </w:p>
    <w:p w14:paraId="35AAA37A" w14:textId="60D01478" w:rsidR="009C4416" w:rsidRDefault="00DE5927" w:rsidP="00B04BCB">
      <w:pPr>
        <w:ind w:left="426"/>
        <w:rPr>
          <w:rFonts w:ascii="Tahoma" w:hAnsi="Tahoma" w:cs="Tahoma"/>
        </w:rPr>
      </w:pPr>
      <w:r w:rsidRPr="005E333E">
        <w:rPr>
          <w:rFonts w:ascii="Tahoma" w:hAnsi="Tahoma" w:cs="Tahoma"/>
        </w:rPr>
        <w:t>Ubezpieczenie następstw nieszczęśliwych wypadków</w:t>
      </w:r>
      <w:r w:rsidR="00D91B28">
        <w:rPr>
          <w:rFonts w:ascii="Tahoma" w:hAnsi="Tahoma" w:cs="Tahoma"/>
        </w:rPr>
        <w:t>.</w:t>
      </w:r>
    </w:p>
    <w:p w14:paraId="6E4E4F91" w14:textId="77777777" w:rsidR="00B04BCB" w:rsidRPr="00D01792" w:rsidRDefault="00B04BCB" w:rsidP="00B04BCB">
      <w:pPr>
        <w:ind w:left="426"/>
        <w:rPr>
          <w:rFonts w:ascii="Tahoma" w:hAnsi="Tahoma" w:cs="Tahoma"/>
        </w:rPr>
      </w:pPr>
    </w:p>
    <w:p w14:paraId="4D4F5C1F" w14:textId="77777777" w:rsidR="000268EE" w:rsidRDefault="000268EE" w:rsidP="00BC3861">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lastRenderedPageBreak/>
        <w:t>Zamówienie obejmuje ubezpieczenie odpowiedzialności cywilnej i mienia zamawiającego będącego w posiadaniu następujących jednostek organizacyjnych:</w:t>
      </w:r>
    </w:p>
    <w:p w14:paraId="788DE135" w14:textId="77777777" w:rsidR="00951B35" w:rsidRDefault="00951B35" w:rsidP="00951B35">
      <w:pPr>
        <w:pStyle w:val="Akapitzlist"/>
        <w:ind w:left="426"/>
        <w:rPr>
          <w:rFonts w:ascii="Tahoma" w:hAnsi="Tahoma" w:cs="Tahoma"/>
          <w:b/>
        </w:rPr>
      </w:pPr>
    </w:p>
    <w:p w14:paraId="466C43FD" w14:textId="052C2927" w:rsidR="000A2155" w:rsidRDefault="000A2155" w:rsidP="000A2155">
      <w:pPr>
        <w:pStyle w:val="Akapitzlist"/>
        <w:numPr>
          <w:ilvl w:val="6"/>
          <w:numId w:val="2"/>
        </w:numPr>
        <w:tabs>
          <w:tab w:val="clear" w:pos="5040"/>
        </w:tabs>
        <w:ind w:left="426" w:hanging="426"/>
        <w:rPr>
          <w:rFonts w:ascii="Tahoma" w:hAnsi="Tahoma" w:cs="Tahoma"/>
        </w:rPr>
      </w:pPr>
      <w:r w:rsidRPr="000A2155">
        <w:rPr>
          <w:rFonts w:ascii="Tahoma" w:hAnsi="Tahoma" w:cs="Tahoma"/>
        </w:rPr>
        <w:t>Urząd Gminy w Naruszewie, 09-152 Naruszewo, Naruszewo 19A, REGON: 000546650</w:t>
      </w:r>
      <w:r>
        <w:rPr>
          <w:rFonts w:ascii="Tahoma" w:hAnsi="Tahoma" w:cs="Tahoma"/>
        </w:rPr>
        <w:t>,</w:t>
      </w:r>
    </w:p>
    <w:p w14:paraId="3E1404D2" w14:textId="0A33839B" w:rsidR="000A2155" w:rsidRDefault="000A2155" w:rsidP="000A2155">
      <w:pPr>
        <w:pStyle w:val="Akapitzlist"/>
        <w:numPr>
          <w:ilvl w:val="6"/>
          <w:numId w:val="2"/>
        </w:numPr>
        <w:tabs>
          <w:tab w:val="clear" w:pos="5040"/>
        </w:tabs>
        <w:ind w:left="426" w:hanging="426"/>
        <w:rPr>
          <w:rFonts w:ascii="Tahoma" w:hAnsi="Tahoma" w:cs="Tahoma"/>
        </w:rPr>
      </w:pPr>
      <w:r w:rsidRPr="000A2155">
        <w:rPr>
          <w:rFonts w:ascii="Tahoma" w:hAnsi="Tahoma" w:cs="Tahoma"/>
        </w:rPr>
        <w:t>Gminna Biblioteka Publiczna w Naruszewie, 09-152 Naruszewo, Naruszewo 19A, REGON: 130443716</w:t>
      </w:r>
      <w:r>
        <w:rPr>
          <w:rFonts w:ascii="Tahoma" w:hAnsi="Tahoma" w:cs="Tahoma"/>
        </w:rPr>
        <w:t>,</w:t>
      </w:r>
    </w:p>
    <w:p w14:paraId="6D0A7FED" w14:textId="754C7AE4" w:rsidR="000A2155" w:rsidRDefault="000A2155" w:rsidP="000A2155">
      <w:pPr>
        <w:pStyle w:val="Akapitzlist"/>
        <w:numPr>
          <w:ilvl w:val="6"/>
          <w:numId w:val="2"/>
        </w:numPr>
        <w:tabs>
          <w:tab w:val="clear" w:pos="5040"/>
        </w:tabs>
        <w:ind w:left="426" w:hanging="426"/>
        <w:rPr>
          <w:rFonts w:ascii="Tahoma" w:hAnsi="Tahoma" w:cs="Tahoma"/>
        </w:rPr>
      </w:pPr>
      <w:r w:rsidRPr="000A2155">
        <w:rPr>
          <w:rFonts w:ascii="Tahoma" w:hAnsi="Tahoma" w:cs="Tahoma"/>
        </w:rPr>
        <w:t>Zespół Obsługi Placówek Oświatowych w Naruszewie, 09-152 Naruszewo, Naruszewo 19A, REGON: 130233338</w:t>
      </w:r>
      <w:r>
        <w:rPr>
          <w:rFonts w:ascii="Tahoma" w:hAnsi="Tahoma" w:cs="Tahoma"/>
        </w:rPr>
        <w:t>,</w:t>
      </w:r>
    </w:p>
    <w:p w14:paraId="28D89BBD" w14:textId="121375C4" w:rsidR="000A2155" w:rsidRDefault="000A2155" w:rsidP="000A2155">
      <w:pPr>
        <w:pStyle w:val="Akapitzlist"/>
        <w:numPr>
          <w:ilvl w:val="6"/>
          <w:numId w:val="2"/>
        </w:numPr>
        <w:tabs>
          <w:tab w:val="clear" w:pos="5040"/>
        </w:tabs>
        <w:ind w:left="426" w:hanging="426"/>
        <w:rPr>
          <w:rFonts w:ascii="Tahoma" w:hAnsi="Tahoma" w:cs="Tahoma"/>
        </w:rPr>
      </w:pPr>
      <w:r w:rsidRPr="000A2155">
        <w:rPr>
          <w:rFonts w:ascii="Tahoma" w:hAnsi="Tahoma" w:cs="Tahoma"/>
        </w:rPr>
        <w:t>Szkoła Podstawowa w Naruszewie, 09-152 Naruszewo, Naruszewo 17, REGON: 001158111</w:t>
      </w:r>
      <w:r>
        <w:rPr>
          <w:rFonts w:ascii="Tahoma" w:hAnsi="Tahoma" w:cs="Tahoma"/>
        </w:rPr>
        <w:t>,</w:t>
      </w:r>
    </w:p>
    <w:p w14:paraId="196965F1" w14:textId="22329FD8" w:rsidR="000A2155" w:rsidRDefault="000A2155" w:rsidP="000A2155">
      <w:pPr>
        <w:pStyle w:val="Akapitzlist"/>
        <w:numPr>
          <w:ilvl w:val="6"/>
          <w:numId w:val="2"/>
        </w:numPr>
        <w:tabs>
          <w:tab w:val="clear" w:pos="5040"/>
        </w:tabs>
        <w:ind w:left="426" w:hanging="426"/>
        <w:rPr>
          <w:rFonts w:ascii="Tahoma" w:hAnsi="Tahoma" w:cs="Tahoma"/>
        </w:rPr>
      </w:pPr>
      <w:r w:rsidRPr="000A2155">
        <w:rPr>
          <w:rFonts w:ascii="Tahoma" w:hAnsi="Tahoma" w:cs="Tahoma"/>
        </w:rPr>
        <w:t>Szkoła Podstawowa w Radzyminku, 09-152 Naruszewo, Radzyminek 17, REGON: 000692819</w:t>
      </w:r>
      <w:r>
        <w:rPr>
          <w:rFonts w:ascii="Tahoma" w:hAnsi="Tahoma" w:cs="Tahoma"/>
        </w:rPr>
        <w:t>,</w:t>
      </w:r>
    </w:p>
    <w:p w14:paraId="60819236" w14:textId="78114D41" w:rsidR="000A2155" w:rsidRPr="004812E7" w:rsidRDefault="000A2155" w:rsidP="000A2155">
      <w:pPr>
        <w:pStyle w:val="Akapitzlist"/>
        <w:numPr>
          <w:ilvl w:val="6"/>
          <w:numId w:val="2"/>
        </w:numPr>
        <w:tabs>
          <w:tab w:val="clear" w:pos="5040"/>
        </w:tabs>
        <w:ind w:left="426" w:hanging="426"/>
        <w:rPr>
          <w:rFonts w:ascii="Tahoma" w:hAnsi="Tahoma" w:cs="Tahoma"/>
        </w:rPr>
      </w:pPr>
      <w:r w:rsidRPr="004812E7">
        <w:rPr>
          <w:rFonts w:ascii="Tahoma" w:hAnsi="Tahoma" w:cs="Tahoma"/>
        </w:rPr>
        <w:t>Szkoła Podstawowa w Kr</w:t>
      </w:r>
      <w:r w:rsidR="00DA72BD" w:rsidRPr="004812E7">
        <w:rPr>
          <w:rFonts w:ascii="Tahoma" w:hAnsi="Tahoma" w:cs="Tahoma"/>
        </w:rPr>
        <w:t>ysku, 09-152 Naruszewo, Krysk 47A</w:t>
      </w:r>
      <w:r w:rsidRPr="004812E7">
        <w:rPr>
          <w:rFonts w:ascii="Tahoma" w:hAnsi="Tahoma" w:cs="Tahoma"/>
        </w:rPr>
        <w:t>, REGON: 001158105,</w:t>
      </w:r>
    </w:p>
    <w:p w14:paraId="65A77788" w14:textId="5B1A9C8E" w:rsidR="000A2155" w:rsidRPr="004812E7" w:rsidRDefault="000A2155" w:rsidP="000A2155">
      <w:pPr>
        <w:pStyle w:val="Akapitzlist"/>
        <w:numPr>
          <w:ilvl w:val="6"/>
          <w:numId w:val="2"/>
        </w:numPr>
        <w:tabs>
          <w:tab w:val="clear" w:pos="5040"/>
        </w:tabs>
        <w:ind w:left="426" w:hanging="426"/>
        <w:rPr>
          <w:rFonts w:ascii="Tahoma" w:hAnsi="Tahoma" w:cs="Tahoma"/>
        </w:rPr>
      </w:pPr>
      <w:r w:rsidRPr="004812E7">
        <w:rPr>
          <w:rFonts w:ascii="Tahoma" w:hAnsi="Tahoma" w:cs="Tahoma"/>
        </w:rPr>
        <w:t xml:space="preserve">Szkoła Podstawowa im. Piotra Sękowskiego w Nacpolsku, 09-162 </w:t>
      </w:r>
      <w:r w:rsidR="005E5C07" w:rsidRPr="004812E7">
        <w:rPr>
          <w:rFonts w:ascii="Tahoma" w:hAnsi="Tahoma" w:cs="Tahoma"/>
        </w:rPr>
        <w:t>Naruszewo</w:t>
      </w:r>
      <w:r w:rsidRPr="004812E7">
        <w:rPr>
          <w:rFonts w:ascii="Tahoma" w:hAnsi="Tahoma" w:cs="Tahoma"/>
        </w:rPr>
        <w:t xml:space="preserve">, </w:t>
      </w:r>
      <w:r w:rsidR="005E5C07" w:rsidRPr="004812E7">
        <w:rPr>
          <w:rFonts w:ascii="Tahoma" w:hAnsi="Tahoma" w:cs="Tahoma"/>
        </w:rPr>
        <w:t xml:space="preserve">Nacpolsk, </w:t>
      </w:r>
      <w:r w:rsidR="005E5C07" w:rsidRPr="004812E7">
        <w:rPr>
          <w:rFonts w:ascii="Tahoma" w:hAnsi="Tahoma" w:cs="Tahoma"/>
        </w:rPr>
        <w:br/>
      </w:r>
      <w:r w:rsidRPr="004812E7">
        <w:rPr>
          <w:rFonts w:ascii="Tahoma" w:hAnsi="Tahoma" w:cs="Tahoma"/>
        </w:rPr>
        <w:t>ul. Szkolna 18, REGON: 001158140,</w:t>
      </w:r>
    </w:p>
    <w:p w14:paraId="4B35125D" w14:textId="415CB9A2" w:rsidR="000A2155" w:rsidRPr="004812E7" w:rsidRDefault="000A2155" w:rsidP="000A2155">
      <w:pPr>
        <w:pStyle w:val="Akapitzlist"/>
        <w:numPr>
          <w:ilvl w:val="6"/>
          <w:numId w:val="2"/>
        </w:numPr>
        <w:tabs>
          <w:tab w:val="clear" w:pos="5040"/>
        </w:tabs>
        <w:ind w:left="426" w:hanging="426"/>
        <w:rPr>
          <w:rFonts w:ascii="Tahoma" w:hAnsi="Tahoma" w:cs="Tahoma"/>
        </w:rPr>
      </w:pPr>
      <w:r w:rsidRPr="004812E7">
        <w:rPr>
          <w:rFonts w:ascii="Tahoma" w:hAnsi="Tahoma" w:cs="Tahoma"/>
        </w:rPr>
        <w:t xml:space="preserve">Szkoła Podstawowa w </w:t>
      </w:r>
      <w:r w:rsidR="005E5C07" w:rsidRPr="004812E7">
        <w:rPr>
          <w:rFonts w:ascii="Tahoma" w:hAnsi="Tahoma" w:cs="Tahoma"/>
        </w:rPr>
        <w:t>Zaborowie, Zaborowo 77, 09-162 Naruszewo</w:t>
      </w:r>
      <w:r w:rsidRPr="004812E7">
        <w:rPr>
          <w:rFonts w:ascii="Tahoma" w:hAnsi="Tahoma" w:cs="Tahoma"/>
        </w:rPr>
        <w:t>, REGON: 001157956,</w:t>
      </w:r>
    </w:p>
    <w:p w14:paraId="55E3736F" w14:textId="694927E4" w:rsidR="000A2155" w:rsidRPr="004812E7" w:rsidRDefault="000A2155" w:rsidP="000A2155">
      <w:pPr>
        <w:pStyle w:val="Akapitzlist"/>
        <w:numPr>
          <w:ilvl w:val="6"/>
          <w:numId w:val="2"/>
        </w:numPr>
        <w:tabs>
          <w:tab w:val="clear" w:pos="5040"/>
        </w:tabs>
        <w:ind w:left="426" w:hanging="426"/>
        <w:rPr>
          <w:rFonts w:ascii="Tahoma" w:hAnsi="Tahoma" w:cs="Tahoma"/>
        </w:rPr>
      </w:pPr>
      <w:r w:rsidRPr="004812E7">
        <w:rPr>
          <w:rFonts w:ascii="Tahoma" w:hAnsi="Tahoma" w:cs="Tahoma"/>
        </w:rPr>
        <w:t>Gminn</w:t>
      </w:r>
      <w:r w:rsidR="0022777B" w:rsidRPr="004812E7">
        <w:rPr>
          <w:rFonts w:ascii="Tahoma" w:hAnsi="Tahoma" w:cs="Tahoma"/>
        </w:rPr>
        <w:t>y</w:t>
      </w:r>
      <w:r w:rsidRPr="004812E7">
        <w:rPr>
          <w:rFonts w:ascii="Tahoma" w:hAnsi="Tahoma" w:cs="Tahoma"/>
        </w:rPr>
        <w:t xml:space="preserve"> Ośrod</w:t>
      </w:r>
      <w:r w:rsidR="0022777B" w:rsidRPr="004812E7">
        <w:rPr>
          <w:rFonts w:ascii="Tahoma" w:hAnsi="Tahoma" w:cs="Tahoma"/>
        </w:rPr>
        <w:t>ek</w:t>
      </w:r>
      <w:r w:rsidRPr="004812E7">
        <w:rPr>
          <w:rFonts w:ascii="Tahoma" w:hAnsi="Tahoma" w:cs="Tahoma"/>
        </w:rPr>
        <w:t xml:space="preserve"> Pomocy Społecznej w Naruszewie, 09 - 152 Naruszewo, Naruszewo 19A, REGON: 130503921,</w:t>
      </w:r>
    </w:p>
    <w:p w14:paraId="2CC0BF1A" w14:textId="1BA87311" w:rsidR="00D91B28" w:rsidRPr="004812E7" w:rsidRDefault="000A2155" w:rsidP="000A2155">
      <w:pPr>
        <w:pStyle w:val="Akapitzlist"/>
        <w:numPr>
          <w:ilvl w:val="6"/>
          <w:numId w:val="2"/>
        </w:numPr>
        <w:tabs>
          <w:tab w:val="clear" w:pos="5040"/>
        </w:tabs>
        <w:ind w:left="426" w:hanging="426"/>
        <w:rPr>
          <w:rFonts w:ascii="Tahoma" w:hAnsi="Tahoma" w:cs="Tahoma"/>
        </w:rPr>
      </w:pPr>
      <w:r w:rsidRPr="004812E7">
        <w:rPr>
          <w:rFonts w:ascii="Tahoma" w:hAnsi="Tahoma" w:cs="Tahoma"/>
        </w:rPr>
        <w:t>Gmina Naruszewo, Naruszewo 19A, 09 - 152 Naruszewo, REGON: 130378278.</w:t>
      </w:r>
    </w:p>
    <w:p w14:paraId="1B8AF159" w14:textId="3C59B022" w:rsidR="000A2155" w:rsidRDefault="000A2155" w:rsidP="00D91B28">
      <w:pPr>
        <w:pStyle w:val="Akapitzlist"/>
        <w:ind w:left="426"/>
        <w:rPr>
          <w:rFonts w:ascii="Tahoma" w:hAnsi="Tahoma" w:cs="Tahoma"/>
        </w:rPr>
      </w:pPr>
    </w:p>
    <w:p w14:paraId="57C6E928" w14:textId="77777777" w:rsidR="000A2155" w:rsidRPr="000E36A1" w:rsidRDefault="000A2155" w:rsidP="00D91B28">
      <w:pPr>
        <w:pStyle w:val="Akapitzlist"/>
        <w:ind w:left="426"/>
        <w:rPr>
          <w:rFonts w:ascii="Tahoma" w:hAnsi="Tahoma" w:cs="Tahoma"/>
        </w:rPr>
      </w:pPr>
    </w:p>
    <w:p w14:paraId="1DCA8BD3" w14:textId="77777777" w:rsidR="00820DD8" w:rsidRPr="00DC14C6" w:rsidRDefault="000268EE" w:rsidP="00DC14C6">
      <w:pPr>
        <w:pStyle w:val="Akapitzlist"/>
        <w:numPr>
          <w:ilvl w:val="0"/>
          <w:numId w:val="3"/>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14:paraId="7E62D1B9" w14:textId="77777777" w:rsidR="000268EE" w:rsidRPr="00D01792" w:rsidRDefault="000268EE" w:rsidP="005C1691">
      <w:pPr>
        <w:jc w:val="both"/>
        <w:rPr>
          <w:rFonts w:ascii="Tahoma" w:hAnsi="Tahoma" w:cs="Tahoma"/>
        </w:rPr>
      </w:pPr>
      <w:r w:rsidRPr="00D01792">
        <w:rPr>
          <w:rFonts w:ascii="Tahoma" w:hAnsi="Tahoma" w:cs="Tahoma"/>
        </w:rPr>
        <w:t xml:space="preserve">Wskazane wyżej siedziby jednostek organizacyjnych zamawiającego oraz inne lokalizacje wskazane w wykazach budynków (załącznik A każdej jednostki) </w:t>
      </w:r>
      <w:r w:rsidR="007101D7">
        <w:rPr>
          <w:rFonts w:ascii="Tahoma" w:hAnsi="Tahoma" w:cs="Tahoma"/>
        </w:rPr>
        <w:t>i</w:t>
      </w:r>
      <w:r w:rsidRPr="00D01792">
        <w:rPr>
          <w:rFonts w:ascii="Tahoma" w:hAnsi="Tahoma" w:cs="Tahoma"/>
        </w:rPr>
        <w:t xml:space="preserve"> miejsca na terenie RP w których znajduje się ubezpieczone mienie</w:t>
      </w:r>
      <w:r w:rsidR="008F208A">
        <w:rPr>
          <w:rFonts w:ascii="Tahoma" w:hAnsi="Tahoma" w:cs="Tahoma"/>
        </w:rPr>
        <w:t xml:space="preserve"> lub ubezpieczony prowadzi swoją działalność</w:t>
      </w:r>
      <w:r w:rsidRPr="00D01792">
        <w:rPr>
          <w:rFonts w:ascii="Tahoma" w:hAnsi="Tahoma" w:cs="Tahoma"/>
        </w:rPr>
        <w:t>.</w:t>
      </w:r>
    </w:p>
    <w:p w14:paraId="3014AFA0" w14:textId="77777777" w:rsidR="000268EE" w:rsidRPr="00D01792" w:rsidRDefault="000268EE" w:rsidP="005E333E">
      <w:pPr>
        <w:spacing w:after="0"/>
        <w:rPr>
          <w:rFonts w:ascii="Tahoma" w:hAnsi="Tahoma" w:cs="Tahoma"/>
        </w:rPr>
      </w:pPr>
    </w:p>
    <w:p w14:paraId="24A26C10" w14:textId="77777777" w:rsidR="000268EE" w:rsidRDefault="000268EE" w:rsidP="000268EE">
      <w:pPr>
        <w:pStyle w:val="Akapitzlist"/>
        <w:numPr>
          <w:ilvl w:val="0"/>
          <w:numId w:val="3"/>
        </w:numPr>
        <w:tabs>
          <w:tab w:val="clear" w:pos="720"/>
          <w:tab w:val="num" w:pos="426"/>
        </w:tabs>
        <w:ind w:left="426" w:hanging="426"/>
        <w:jc w:val="both"/>
        <w:rPr>
          <w:rFonts w:ascii="Tahoma" w:hAnsi="Tahoma" w:cs="Tahoma"/>
          <w:b/>
        </w:rPr>
      </w:pPr>
      <w:r w:rsidRPr="0040217C">
        <w:rPr>
          <w:rFonts w:ascii="Tahoma" w:hAnsi="Tahoma" w:cs="Tahoma"/>
          <w:b/>
        </w:rPr>
        <w:t>Wymagania określone przez Zamawiającego dotyczące przedmiotu zamówienia:</w:t>
      </w:r>
    </w:p>
    <w:p w14:paraId="06185A9D" w14:textId="77777777" w:rsidR="00DC14C6" w:rsidRPr="00DC14C6" w:rsidRDefault="00DC14C6" w:rsidP="00DC14C6">
      <w:pPr>
        <w:pStyle w:val="Akapitzlist"/>
        <w:ind w:left="426"/>
        <w:jc w:val="both"/>
        <w:rPr>
          <w:rFonts w:ascii="Tahoma" w:hAnsi="Tahoma" w:cs="Tahoma"/>
          <w:b/>
        </w:rPr>
      </w:pPr>
    </w:p>
    <w:p w14:paraId="6F58E05F" w14:textId="647A7DA6" w:rsidR="000268EE" w:rsidRPr="008C3B47"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Zamawiający i jego jednostki organizacyjne nie były zobowiązane do pokrywania straty Wykonawcy działającego w formie towarzystwa ubezpieczeń wzajemnych przez wnoszenie dodatkowej składki, zgodnie z art. 111 ust. 2 </w:t>
      </w:r>
      <w:r w:rsidRPr="008C3B47">
        <w:rPr>
          <w:rFonts w:ascii="Tahoma" w:hAnsi="Tahoma" w:cs="Tahoma"/>
        </w:rPr>
        <w:t xml:space="preserve">Ustawy z dnia 11 września 2015 r. o działalności </w:t>
      </w:r>
      <w:r w:rsidR="005524A9" w:rsidRPr="008C3B47">
        <w:rPr>
          <w:rFonts w:ascii="Tahoma" w:hAnsi="Tahoma" w:cs="Tahoma"/>
        </w:rPr>
        <w:t>ubezpieczeniowej i</w:t>
      </w:r>
      <w:r w:rsidRPr="008C3B47">
        <w:rPr>
          <w:rFonts w:ascii="Tahoma" w:hAnsi="Tahoma" w:cs="Tahoma"/>
        </w:rPr>
        <w:t xml:space="preserve"> reasekuracyjnej </w:t>
      </w:r>
      <w:r w:rsidRPr="00516A10">
        <w:rPr>
          <w:rFonts w:ascii="Tahoma" w:hAnsi="Tahoma" w:cs="Tahoma"/>
        </w:rPr>
        <w:t>(</w:t>
      </w:r>
      <w:r w:rsidR="00F1047B" w:rsidRPr="00516A10">
        <w:rPr>
          <w:rFonts w:ascii="Tahoma" w:hAnsi="Tahoma" w:cs="Tahoma"/>
        </w:rPr>
        <w:t xml:space="preserve">tj. </w:t>
      </w:r>
      <w:r w:rsidRPr="00516A10">
        <w:rPr>
          <w:rFonts w:ascii="Tahoma" w:hAnsi="Tahoma" w:cs="Tahoma"/>
        </w:rPr>
        <w:t xml:space="preserve">Dz. U. z </w:t>
      </w:r>
      <w:r w:rsidR="00516A10" w:rsidRPr="00516A10">
        <w:rPr>
          <w:rFonts w:ascii="Tahoma" w:hAnsi="Tahoma" w:cs="Tahoma"/>
        </w:rPr>
        <w:t>2020 r. poz. 895</w:t>
      </w:r>
      <w:r w:rsidR="000763F1">
        <w:rPr>
          <w:rFonts w:ascii="Tahoma" w:hAnsi="Tahoma" w:cs="Tahoma"/>
        </w:rPr>
        <w:t xml:space="preserve"> z późn. zm.</w:t>
      </w:r>
      <w:r w:rsidRPr="00516A10">
        <w:rPr>
          <w:rFonts w:ascii="Tahoma" w:hAnsi="Tahoma" w:cs="Tahoma"/>
        </w:rPr>
        <w:t>).</w:t>
      </w:r>
    </w:p>
    <w:p w14:paraId="3FA48436" w14:textId="77777777" w:rsidR="000268EE" w:rsidRPr="0040217C"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Wykonawca musi posiadać ogólne (szczególne) warunki ubezpieczenia, zwane dalej OWU, wszystkich ubezpieczeń określonych w przedmiocie zamówienia.</w:t>
      </w:r>
    </w:p>
    <w:p w14:paraId="2570F472" w14:textId="77777777" w:rsidR="000268EE" w:rsidRPr="007967CE"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Zamawiający wymaga, aby Wykonawca udzielał pełnomocnikowi Zamawiającego Eurobrokers sp. z o.o., na jego wniosek, informacji na temat likwidacji szkód Zamawiającego.</w:t>
      </w:r>
    </w:p>
    <w:p w14:paraId="795E714F" w14:textId="77777777" w:rsidR="000268EE" w:rsidRDefault="000268EE" w:rsidP="000268EE">
      <w:pPr>
        <w:rPr>
          <w:rFonts w:ascii="Tahoma" w:hAnsi="Tahoma" w:cs="Tahoma"/>
          <w:b/>
        </w:rPr>
      </w:pPr>
      <w:r w:rsidRPr="0040217C">
        <w:rPr>
          <w:rFonts w:ascii="Tahoma" w:hAnsi="Tahoma" w:cs="Tahoma"/>
          <w:b/>
        </w:rPr>
        <w:t>Szczegółowy zakres ubezpieczenia zawarty został w punkcie „Program ubezpieczenia”.</w:t>
      </w:r>
    </w:p>
    <w:p w14:paraId="73B2C783" w14:textId="77777777" w:rsidR="0040217C" w:rsidRPr="00867B4C" w:rsidRDefault="0040217C" w:rsidP="0071215F">
      <w:pPr>
        <w:pStyle w:val="Nagwek1"/>
        <w:keepNext/>
        <w:numPr>
          <w:ilvl w:val="0"/>
          <w:numId w:val="4"/>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Termin realizacji zamówienia</w:t>
      </w:r>
    </w:p>
    <w:p w14:paraId="2C9CD7E3" w14:textId="77777777" w:rsidR="00155F86" w:rsidRDefault="00155F86" w:rsidP="0040217C">
      <w:pPr>
        <w:spacing w:after="0"/>
        <w:jc w:val="both"/>
        <w:rPr>
          <w:rFonts w:ascii="Tahoma" w:hAnsi="Tahoma" w:cs="Tahoma"/>
        </w:rPr>
      </w:pPr>
    </w:p>
    <w:p w14:paraId="1812FD81" w14:textId="77777777" w:rsidR="000268EE" w:rsidRPr="00D01792" w:rsidRDefault="000268EE" w:rsidP="0040217C">
      <w:pPr>
        <w:spacing w:after="0"/>
        <w:jc w:val="both"/>
        <w:rPr>
          <w:rFonts w:ascii="Tahoma" w:hAnsi="Tahoma" w:cs="Tahoma"/>
        </w:rPr>
      </w:pPr>
      <w:r w:rsidRPr="00D01792">
        <w:rPr>
          <w:rFonts w:ascii="Tahoma" w:hAnsi="Tahoma" w:cs="Tahoma"/>
        </w:rPr>
        <w:t>Okres ubezpieczenia, na jaki zostanie zawarta umowa w wyniku przeprowadzenia niniejszego postępowania, będzie obejmował okres:</w:t>
      </w:r>
      <w:r w:rsidRPr="00D01792">
        <w:rPr>
          <w:rFonts w:ascii="Tahoma" w:hAnsi="Tahoma" w:cs="Tahoma"/>
        </w:rPr>
        <w:tab/>
      </w:r>
    </w:p>
    <w:p w14:paraId="6BA5DEE5" w14:textId="109DE893" w:rsidR="005524A9" w:rsidRDefault="000A2155" w:rsidP="0040217C">
      <w:pPr>
        <w:spacing w:after="0"/>
        <w:jc w:val="both"/>
        <w:rPr>
          <w:rFonts w:ascii="Tahoma" w:hAnsi="Tahoma" w:cs="Tahoma"/>
          <w:b/>
        </w:rPr>
      </w:pPr>
      <w:r w:rsidRPr="000A2155">
        <w:rPr>
          <w:rFonts w:ascii="Tahoma" w:hAnsi="Tahoma" w:cs="Tahoma"/>
          <w:b/>
        </w:rPr>
        <w:lastRenderedPageBreak/>
        <w:t>od 01.01.20</w:t>
      </w:r>
      <w:r>
        <w:rPr>
          <w:rFonts w:ascii="Tahoma" w:hAnsi="Tahoma" w:cs="Tahoma"/>
          <w:b/>
        </w:rPr>
        <w:t>21</w:t>
      </w:r>
      <w:r w:rsidRPr="000A2155">
        <w:rPr>
          <w:rFonts w:ascii="Tahoma" w:hAnsi="Tahoma" w:cs="Tahoma"/>
          <w:b/>
        </w:rPr>
        <w:t xml:space="preserve"> r. do 31.12.202</w:t>
      </w:r>
      <w:r>
        <w:rPr>
          <w:rFonts w:ascii="Tahoma" w:hAnsi="Tahoma" w:cs="Tahoma"/>
          <w:b/>
        </w:rPr>
        <w:t>3</w:t>
      </w:r>
      <w:r w:rsidRPr="000A2155">
        <w:rPr>
          <w:rFonts w:ascii="Tahoma" w:hAnsi="Tahoma" w:cs="Tahoma"/>
          <w:b/>
        </w:rPr>
        <w:t xml:space="preserve"> r.</w:t>
      </w:r>
    </w:p>
    <w:p w14:paraId="22A95ACF" w14:textId="77777777" w:rsidR="000A2155" w:rsidRDefault="000A2155" w:rsidP="0040217C">
      <w:pPr>
        <w:spacing w:after="0"/>
        <w:jc w:val="both"/>
        <w:rPr>
          <w:rFonts w:ascii="Tahoma" w:hAnsi="Tahoma" w:cs="Tahoma"/>
          <w:b/>
        </w:rPr>
      </w:pPr>
    </w:p>
    <w:p w14:paraId="7D4C957A" w14:textId="77777777" w:rsidR="000268EE" w:rsidRDefault="000268EE" w:rsidP="0040217C">
      <w:pPr>
        <w:spacing w:after="0"/>
        <w:jc w:val="both"/>
        <w:rPr>
          <w:rFonts w:ascii="Tahoma" w:hAnsi="Tahoma" w:cs="Tahoma"/>
        </w:rPr>
      </w:pPr>
      <w:r w:rsidRPr="00D01792">
        <w:rPr>
          <w:rFonts w:ascii="Tahoma" w:hAnsi="Tahoma" w:cs="Tahoma"/>
        </w:rPr>
        <w:t xml:space="preserve">Polisy zostaną wystawione na okres ubezpieczenia: </w:t>
      </w:r>
    </w:p>
    <w:p w14:paraId="7E0F560A" w14:textId="3279C4DC" w:rsidR="0012411F" w:rsidRPr="00B96DF1" w:rsidRDefault="000268EE" w:rsidP="00F53381">
      <w:pPr>
        <w:spacing w:after="0"/>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majątkowych: </w:t>
      </w:r>
      <w:r w:rsidR="000A2155" w:rsidRPr="000A2155">
        <w:rPr>
          <w:rFonts w:ascii="Tahoma" w:hAnsi="Tahoma" w:cs="Tahoma"/>
        </w:rPr>
        <w:t xml:space="preserve">od 01.01.2021 r. do 31.12.2023 r. </w:t>
      </w:r>
      <w:r w:rsidR="005524A9" w:rsidRPr="005524A9">
        <w:rPr>
          <w:rFonts w:ascii="Tahoma" w:hAnsi="Tahoma" w:cs="Tahoma"/>
        </w:rPr>
        <w:t>(trzy okresy roczne),</w:t>
      </w:r>
    </w:p>
    <w:p w14:paraId="2D64AD0D" w14:textId="77777777" w:rsidR="0012411F" w:rsidRPr="00D01792" w:rsidRDefault="0012411F" w:rsidP="0012411F">
      <w:pPr>
        <w:spacing w:after="0"/>
        <w:jc w:val="both"/>
        <w:rPr>
          <w:rFonts w:ascii="Tahoma" w:hAnsi="Tahoma" w:cs="Tahoma"/>
        </w:rPr>
      </w:pPr>
    </w:p>
    <w:p w14:paraId="0A4FA976" w14:textId="52C610EA" w:rsidR="000268EE" w:rsidRPr="00D01792" w:rsidRDefault="000268EE" w:rsidP="00155F86">
      <w:pPr>
        <w:spacing w:after="0"/>
        <w:ind w:left="709" w:hanging="709"/>
        <w:jc w:val="both"/>
        <w:rPr>
          <w:rFonts w:ascii="Tahoma" w:hAnsi="Tahoma" w:cs="Tahoma"/>
        </w:rPr>
      </w:pPr>
      <w:r w:rsidRPr="00D01792">
        <w:rPr>
          <w:rFonts w:ascii="Tahoma" w:hAnsi="Tahoma" w:cs="Tahoma"/>
        </w:rPr>
        <w:t xml:space="preserve">- </w:t>
      </w:r>
      <w:r w:rsidRPr="00D01792">
        <w:rPr>
          <w:rFonts w:ascii="Tahoma" w:hAnsi="Tahoma" w:cs="Tahoma"/>
        </w:rPr>
        <w:tab/>
        <w:t>dla ubezpieczeń komunikacyjnych trzy okresy liczone indywidualnie dla danego pojazdu i ryzyka. Okres ubezpieczenia poszczególnych pojazdów został wskazany w załącznik</w:t>
      </w:r>
      <w:r w:rsidR="001D0AC9">
        <w:rPr>
          <w:rFonts w:ascii="Tahoma" w:hAnsi="Tahoma" w:cs="Tahoma"/>
        </w:rPr>
        <w:t>u</w:t>
      </w:r>
      <w:r w:rsidRPr="00D01792">
        <w:rPr>
          <w:rFonts w:ascii="Tahoma" w:hAnsi="Tahoma" w:cs="Tahoma"/>
        </w:rPr>
        <w:t xml:space="preserve"> zawierający</w:t>
      </w:r>
      <w:r w:rsidR="001D0AC9">
        <w:rPr>
          <w:rFonts w:ascii="Tahoma" w:hAnsi="Tahoma" w:cs="Tahoma"/>
        </w:rPr>
        <w:t>m</w:t>
      </w:r>
      <w:r w:rsidR="007B4C2D">
        <w:rPr>
          <w:rFonts w:ascii="Tahoma" w:hAnsi="Tahoma" w:cs="Tahoma"/>
        </w:rPr>
        <w:t xml:space="preserve"> wykaz </w:t>
      </w:r>
      <w:r w:rsidR="007B4C2D" w:rsidRPr="00F5627A">
        <w:rPr>
          <w:rFonts w:ascii="Tahoma" w:hAnsi="Tahoma" w:cs="Tahoma"/>
        </w:rPr>
        <w:t>pojazdów (załącznik</w:t>
      </w:r>
      <w:r w:rsidR="003F302B" w:rsidRPr="00F5627A">
        <w:rPr>
          <w:rFonts w:ascii="Tahoma" w:hAnsi="Tahoma" w:cs="Tahoma"/>
        </w:rPr>
        <w:t xml:space="preserve"> </w:t>
      </w:r>
      <w:r w:rsidR="005E333E">
        <w:rPr>
          <w:rFonts w:ascii="Tahoma" w:hAnsi="Tahoma" w:cs="Tahoma"/>
        </w:rPr>
        <w:t>1D</w:t>
      </w:r>
      <w:r w:rsidR="0008461F" w:rsidRPr="00F5627A">
        <w:rPr>
          <w:rFonts w:ascii="Tahoma" w:hAnsi="Tahoma" w:cs="Tahoma"/>
        </w:rPr>
        <w:t>).</w:t>
      </w:r>
      <w:r w:rsidR="0008461F">
        <w:rPr>
          <w:rFonts w:ascii="Tahoma" w:hAnsi="Tahoma" w:cs="Tahoma"/>
        </w:rPr>
        <w:t xml:space="preserve"> </w:t>
      </w:r>
      <w:r w:rsidR="00CB2CC5" w:rsidRPr="000A47F4">
        <w:rPr>
          <w:rFonts w:ascii="Tahoma" w:hAnsi="Tahoma" w:cs="Tahoma"/>
        </w:rPr>
        <w:t>Wyrównanie ubezpieczeń komunikacyjnych nastąpi w pierwszym okresie ubezpieczenia.</w:t>
      </w:r>
      <w:r w:rsidR="00CB2CC5">
        <w:rPr>
          <w:rFonts w:ascii="Tahoma" w:hAnsi="Tahoma" w:cs="Tahoma"/>
        </w:rPr>
        <w:t xml:space="preserve"> </w:t>
      </w:r>
    </w:p>
    <w:p w14:paraId="2D24D043" w14:textId="77777777" w:rsidR="00155F86" w:rsidRDefault="00155F86" w:rsidP="00155F86">
      <w:pPr>
        <w:spacing w:after="0"/>
        <w:rPr>
          <w:rFonts w:ascii="Tahoma" w:hAnsi="Tahoma" w:cs="Tahoma"/>
          <w:b/>
        </w:rPr>
      </w:pPr>
    </w:p>
    <w:p w14:paraId="78565D3F" w14:textId="77777777" w:rsidR="001619A1" w:rsidRPr="005E333E" w:rsidRDefault="0040217C" w:rsidP="005E333E">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14:paraId="244441F5" w14:textId="77777777" w:rsidR="005E333E" w:rsidRDefault="005E333E" w:rsidP="0040217C">
      <w:pPr>
        <w:spacing w:after="0"/>
        <w:jc w:val="both"/>
        <w:rPr>
          <w:rFonts w:ascii="Tahoma" w:hAnsi="Tahoma" w:cs="Tahoma"/>
        </w:rPr>
      </w:pPr>
    </w:p>
    <w:p w14:paraId="69A32872" w14:textId="77777777" w:rsidR="000268EE" w:rsidRPr="00D01792" w:rsidRDefault="000268EE" w:rsidP="0040217C">
      <w:pPr>
        <w:spacing w:after="0"/>
        <w:jc w:val="both"/>
        <w:rPr>
          <w:rFonts w:ascii="Tahoma" w:hAnsi="Tahoma" w:cs="Tahoma"/>
        </w:rPr>
      </w:pPr>
      <w:r w:rsidRPr="00D01792">
        <w:rPr>
          <w:rFonts w:ascii="Tahoma" w:hAnsi="Tahoma" w:cs="Tahoma"/>
        </w:rPr>
        <w:t xml:space="preserve">O udzielenie zamówienia mogą się ubiegać wykonawcy występujący wspólnie. Wykonawcy ubiegający się wspólnie o udzielenie zamówienie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14:paraId="33539274" w14:textId="77777777"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14:paraId="28263B57" w14:textId="77777777" w:rsidR="000268EE" w:rsidRDefault="000268EE" w:rsidP="00433D59">
      <w:pPr>
        <w:spacing w:after="0"/>
        <w:jc w:val="both"/>
        <w:rPr>
          <w:rFonts w:ascii="Tahoma" w:hAnsi="Tahoma" w:cs="Tahoma"/>
        </w:rPr>
      </w:pPr>
      <w:r w:rsidRPr="00D01792">
        <w:rPr>
          <w:rFonts w:ascii="Tahoma" w:hAnsi="Tahoma" w:cs="Tahoma"/>
        </w:rPr>
        <w:t>Jeżeli oferta wykonawców występujących wspólnie zostanie wybrana jako najkorzystniejsza zamawiający przed podpisaniem umowy może zażądać umowy regulującej współpracę tych wykonawców. W umowie winna być zapisana solidarna odpowiedzialność</w:t>
      </w:r>
      <w:r w:rsidR="001619A1">
        <w:rPr>
          <w:rFonts w:ascii="Tahoma" w:hAnsi="Tahoma" w:cs="Tahoma"/>
        </w:rPr>
        <w:t xml:space="preserve"> partnerów</w:t>
      </w:r>
      <w:r w:rsidRPr="00D01792">
        <w:rPr>
          <w:rFonts w:ascii="Tahoma" w:hAnsi="Tahoma" w:cs="Tahoma"/>
        </w:rPr>
        <w:t xml:space="preserve"> za wykonanie umowy.</w:t>
      </w:r>
    </w:p>
    <w:p w14:paraId="5DBF5238" w14:textId="77777777" w:rsidR="00155F86" w:rsidRPr="00D01792" w:rsidRDefault="00155F86" w:rsidP="00433D59">
      <w:pPr>
        <w:spacing w:after="0"/>
        <w:jc w:val="both"/>
        <w:rPr>
          <w:rFonts w:ascii="Tahoma" w:hAnsi="Tahoma" w:cs="Tahoma"/>
        </w:rPr>
      </w:pPr>
    </w:p>
    <w:p w14:paraId="0FC2117A" w14:textId="77777777" w:rsidR="001619A1" w:rsidRPr="005E333E" w:rsidRDefault="0040217C" w:rsidP="005E333E">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14:paraId="232534B6" w14:textId="77777777" w:rsidR="005E333E" w:rsidRDefault="005E333E" w:rsidP="0040217C">
      <w:pPr>
        <w:spacing w:after="0"/>
        <w:jc w:val="both"/>
        <w:rPr>
          <w:rFonts w:ascii="Tahoma" w:hAnsi="Tahoma" w:cs="Tahoma"/>
        </w:rPr>
      </w:pPr>
    </w:p>
    <w:p w14:paraId="6563F737" w14:textId="77777777"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14:paraId="470FF5A9" w14:textId="77777777" w:rsidR="000268EE" w:rsidRPr="00D01792" w:rsidRDefault="000268EE" w:rsidP="0040217C">
      <w:pPr>
        <w:spacing w:after="0"/>
        <w:jc w:val="both"/>
        <w:rPr>
          <w:rFonts w:ascii="Tahoma" w:hAnsi="Tahoma" w:cs="Tahoma"/>
        </w:rPr>
      </w:pPr>
      <w:r w:rsidRPr="00D01792">
        <w:rPr>
          <w:rFonts w:ascii="Tahoma" w:hAnsi="Tahoma" w:cs="Tahoma"/>
        </w:rPr>
        <w:t>Zamawiający żąda na podstawie art. 36b ust. 1 ustawy wskazania przez wykonawcę w ofercie części zamówienia których wykonanie zamierza powierzyć podwykonawcom, i podania przez wykonawcę firm (nazw) podwykonawców.</w:t>
      </w:r>
    </w:p>
    <w:p w14:paraId="4A5037D3" w14:textId="77777777" w:rsidR="000268EE" w:rsidRPr="00D01792" w:rsidRDefault="000268EE" w:rsidP="0040217C">
      <w:pPr>
        <w:spacing w:after="0"/>
        <w:jc w:val="both"/>
        <w:rPr>
          <w:rFonts w:ascii="Tahoma" w:hAnsi="Tahoma" w:cs="Tahoma"/>
        </w:rPr>
      </w:pPr>
      <w:r w:rsidRPr="00D01792">
        <w:rPr>
          <w:rFonts w:ascii="Tahoma" w:hAnsi="Tahoma" w:cs="Tahoma"/>
        </w:rPr>
        <w:t>Podwykonawca nie może polegać wykluczeniu na podstawie art. art. 24. ust. 1 pkt 12-2</w:t>
      </w:r>
      <w:r w:rsidR="00846A91">
        <w:rPr>
          <w:rFonts w:ascii="Tahoma" w:hAnsi="Tahoma" w:cs="Tahoma"/>
        </w:rPr>
        <w:t>2</w:t>
      </w:r>
      <w:r w:rsidRPr="00D01792">
        <w:rPr>
          <w:rFonts w:ascii="Tahoma" w:hAnsi="Tahoma" w:cs="Tahoma"/>
        </w:rPr>
        <w:t xml:space="preserve"> i ust. 5 pkt 1 ustawy.</w:t>
      </w:r>
    </w:p>
    <w:p w14:paraId="027A74EB" w14:textId="77777777" w:rsidR="000268EE" w:rsidRPr="00D01792" w:rsidRDefault="000268EE" w:rsidP="0040217C">
      <w:pPr>
        <w:spacing w:after="0"/>
        <w:jc w:val="both"/>
        <w:rPr>
          <w:rFonts w:ascii="Tahoma" w:hAnsi="Tahoma" w:cs="Tahoma"/>
        </w:rPr>
      </w:pPr>
      <w:r w:rsidRPr="00D01792">
        <w:rPr>
          <w:rFonts w:ascii="Tahoma" w:hAnsi="Tahoma" w:cs="Tahoma"/>
        </w:rPr>
        <w:t>Powierzenie wykonania części zamówienia podwykonawcom nie zwalnia wykonawcy z odpowiedzialności za należyte wykonanie zamówienia.</w:t>
      </w:r>
    </w:p>
    <w:p w14:paraId="2EE417FD" w14:textId="77777777" w:rsidR="000268EE" w:rsidRPr="00D01792" w:rsidRDefault="000268EE" w:rsidP="000268EE">
      <w:pPr>
        <w:rPr>
          <w:rFonts w:ascii="Tahoma" w:hAnsi="Tahoma" w:cs="Tahoma"/>
        </w:rPr>
      </w:pPr>
    </w:p>
    <w:p w14:paraId="7F791CBA" w14:textId="77777777" w:rsidR="00762CB2" w:rsidRPr="00867B4C" w:rsidRDefault="00762CB2"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warunków udziału w postępowaniu oraz opis sposobu dokonywania ich oceny</w:t>
      </w:r>
    </w:p>
    <w:p w14:paraId="644FF7EA" w14:textId="77777777" w:rsidR="000268EE" w:rsidRPr="00D01792" w:rsidRDefault="000268EE" w:rsidP="000268EE">
      <w:pPr>
        <w:rPr>
          <w:rFonts w:ascii="Tahoma" w:hAnsi="Tahoma" w:cs="Tahoma"/>
        </w:rPr>
      </w:pPr>
    </w:p>
    <w:p w14:paraId="6AE6BF05" w14:textId="77777777" w:rsidR="000268EE" w:rsidRPr="00D01792" w:rsidRDefault="000268EE" w:rsidP="00762CB2">
      <w:pPr>
        <w:spacing w:after="0"/>
        <w:jc w:val="both"/>
        <w:rPr>
          <w:rFonts w:ascii="Tahoma" w:hAnsi="Tahoma" w:cs="Tahoma"/>
        </w:rPr>
      </w:pPr>
      <w:r w:rsidRPr="00D01792">
        <w:rPr>
          <w:rFonts w:ascii="Tahoma" w:hAnsi="Tahoma" w:cs="Tahoma"/>
        </w:rPr>
        <w:t>O udzielenie zamówienia mogą ubiegać się wykonawcy, którzy:</w:t>
      </w:r>
    </w:p>
    <w:p w14:paraId="313B1C0D" w14:textId="77777777" w:rsidR="000268EE" w:rsidRPr="00D01792" w:rsidRDefault="000268EE" w:rsidP="00762CB2">
      <w:pPr>
        <w:spacing w:after="0"/>
        <w:jc w:val="both"/>
        <w:rPr>
          <w:rFonts w:ascii="Tahoma" w:hAnsi="Tahoma" w:cs="Tahoma"/>
        </w:rPr>
      </w:pPr>
    </w:p>
    <w:p w14:paraId="43AFF4AA" w14:textId="77777777" w:rsidR="000268EE" w:rsidRPr="00540385" w:rsidRDefault="000268EE" w:rsidP="0071215F">
      <w:pPr>
        <w:pStyle w:val="Akapitzlist"/>
        <w:numPr>
          <w:ilvl w:val="1"/>
          <w:numId w:val="5"/>
        </w:numPr>
        <w:spacing w:after="0"/>
        <w:ind w:left="426" w:hanging="426"/>
        <w:jc w:val="both"/>
        <w:rPr>
          <w:rFonts w:ascii="Tahoma" w:hAnsi="Tahoma" w:cs="Tahoma"/>
        </w:rPr>
      </w:pPr>
      <w:r w:rsidRPr="00540385">
        <w:rPr>
          <w:rFonts w:ascii="Tahoma" w:hAnsi="Tahoma" w:cs="Tahoma"/>
        </w:rPr>
        <w:t>nie podlegają wykluczeniu na pod</w:t>
      </w:r>
      <w:r w:rsidR="006955AD">
        <w:rPr>
          <w:rFonts w:ascii="Tahoma" w:hAnsi="Tahoma" w:cs="Tahoma"/>
        </w:rPr>
        <w:t>stawie art. 24. ust. 1 pkt 12-2</w:t>
      </w:r>
      <w:r w:rsidR="00A636CA">
        <w:rPr>
          <w:rFonts w:ascii="Tahoma" w:hAnsi="Tahoma" w:cs="Tahoma"/>
        </w:rPr>
        <w:t>3</w:t>
      </w:r>
      <w:r w:rsidRPr="00540385">
        <w:rPr>
          <w:rFonts w:ascii="Tahoma" w:hAnsi="Tahoma" w:cs="Tahoma"/>
        </w:rPr>
        <w:t xml:space="preserve"> i ust. 5 pkt 1 ustawy,</w:t>
      </w:r>
    </w:p>
    <w:p w14:paraId="504A04B5" w14:textId="77777777" w:rsidR="000268EE" w:rsidRPr="00D01792" w:rsidRDefault="000268EE" w:rsidP="00540385">
      <w:pPr>
        <w:spacing w:after="0"/>
        <w:ind w:left="426" w:hanging="426"/>
        <w:jc w:val="both"/>
        <w:rPr>
          <w:rFonts w:ascii="Tahoma" w:hAnsi="Tahoma" w:cs="Tahoma"/>
        </w:rPr>
      </w:pPr>
    </w:p>
    <w:p w14:paraId="42A3839F" w14:textId="0263DC76"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 xml:space="preserve">zamawiający uzna warunek za </w:t>
      </w:r>
      <w:r w:rsidR="005524A9" w:rsidRPr="00D01792">
        <w:rPr>
          <w:rFonts w:ascii="Tahoma" w:hAnsi="Tahoma" w:cs="Tahoma"/>
        </w:rPr>
        <w:t>spełniony,</w:t>
      </w:r>
      <w:r w:rsidRPr="00D01792">
        <w:rPr>
          <w:rFonts w:ascii="Tahoma" w:hAnsi="Tahoma" w:cs="Tahoma"/>
        </w:rPr>
        <w:t xml:space="preserve"> jeżeli Wykonawca złoży oświadczenie o spełnieniu tego warunku (załącznik B do SIWZ).</w:t>
      </w:r>
    </w:p>
    <w:p w14:paraId="15FD4BDF" w14:textId="77777777" w:rsidR="000268EE" w:rsidRPr="00D01792" w:rsidRDefault="000268EE" w:rsidP="00540385">
      <w:pPr>
        <w:spacing w:after="0"/>
        <w:ind w:left="426" w:hanging="426"/>
        <w:jc w:val="both"/>
        <w:rPr>
          <w:rFonts w:ascii="Tahoma" w:hAnsi="Tahoma" w:cs="Tahoma"/>
        </w:rPr>
      </w:pPr>
    </w:p>
    <w:p w14:paraId="31546D13" w14:textId="77777777" w:rsidR="000268EE" w:rsidRPr="00540385" w:rsidRDefault="000268EE" w:rsidP="0071215F">
      <w:pPr>
        <w:pStyle w:val="Akapitzlist"/>
        <w:numPr>
          <w:ilvl w:val="0"/>
          <w:numId w:val="5"/>
        </w:numPr>
        <w:spacing w:after="0"/>
        <w:ind w:left="426" w:hanging="426"/>
        <w:jc w:val="both"/>
        <w:rPr>
          <w:rFonts w:ascii="Tahoma" w:hAnsi="Tahoma" w:cs="Tahoma"/>
        </w:rPr>
      </w:pPr>
      <w:r w:rsidRPr="00540385">
        <w:rPr>
          <w:rFonts w:ascii="Tahoma" w:hAnsi="Tahoma" w:cs="Tahoma"/>
        </w:rPr>
        <w:lastRenderedPageBreak/>
        <w:t>spełniają określone przez zamawiającego warunki udziału w postępowaniu, zgodnie z art. 22 ust. 1b ustawy tj:</w:t>
      </w:r>
    </w:p>
    <w:p w14:paraId="0EE93B2F" w14:textId="77777777" w:rsidR="000268EE" w:rsidRPr="00D01792" w:rsidRDefault="000268EE" w:rsidP="00540385">
      <w:pPr>
        <w:spacing w:after="0"/>
        <w:ind w:left="426" w:hanging="426"/>
        <w:jc w:val="both"/>
        <w:rPr>
          <w:rFonts w:ascii="Tahoma" w:hAnsi="Tahoma" w:cs="Tahoma"/>
        </w:rPr>
      </w:pPr>
    </w:p>
    <w:p w14:paraId="24904647" w14:textId="77777777"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a) kompetencji lub uprawnień do prowadzenia określonej działalności zawodowej, o ile wynika to z odrębnych przepisów. </w:t>
      </w:r>
    </w:p>
    <w:p w14:paraId="4DE4E137" w14:textId="77777777" w:rsidR="000268EE" w:rsidRPr="00D01792" w:rsidRDefault="000268EE" w:rsidP="00540385">
      <w:pPr>
        <w:spacing w:after="0"/>
        <w:ind w:left="426" w:hanging="426"/>
        <w:jc w:val="both"/>
        <w:rPr>
          <w:rFonts w:ascii="Tahoma" w:hAnsi="Tahoma" w:cs="Tahoma"/>
        </w:rPr>
      </w:pPr>
    </w:p>
    <w:p w14:paraId="60A0E97F" w14:textId="77777777" w:rsidR="000268EE" w:rsidRPr="007F5161" w:rsidRDefault="000268EE" w:rsidP="00C86C1B">
      <w:pPr>
        <w:pStyle w:val="Akapitzlist"/>
        <w:ind w:left="426"/>
        <w:jc w:val="both"/>
        <w:rPr>
          <w:rFonts w:ascii="Tahoma" w:hAnsi="Tahoma" w:cs="Tahoma"/>
          <w:color w:val="FF0000"/>
        </w:rPr>
      </w:pPr>
      <w:r w:rsidRPr="00D01792">
        <w:rPr>
          <w:rFonts w:ascii="Tahoma" w:hAnsi="Tahoma" w:cs="Tahoma"/>
        </w:rPr>
        <w:t xml:space="preserve">- </w:t>
      </w:r>
      <w:r w:rsidRPr="00D01792">
        <w:rPr>
          <w:rFonts w:ascii="Tahoma" w:hAnsi="Tahoma" w:cs="Tahoma"/>
        </w:rPr>
        <w:tab/>
        <w:t xml:space="preserve">zamawiający uzna warunek za spełniony, jeżeli Wykonawca wykaże, że posiada zezwolenie organu nadzoru na wykonywanie działalności ubezpieczeniowej, o którym mowa w art. 7 ust. 1 ustawy z dnia 11 września 2015 r. o działalności ubezpieczeniowej i </w:t>
      </w:r>
      <w:r w:rsidRPr="008C3B47">
        <w:rPr>
          <w:rFonts w:ascii="Tahoma" w:hAnsi="Tahoma" w:cs="Tahoma"/>
        </w:rPr>
        <w:t>reasekuracyjnej (</w:t>
      </w:r>
      <w:r w:rsidR="00136F71" w:rsidRPr="008C3B47">
        <w:rPr>
          <w:rFonts w:ascii="Tahoma" w:hAnsi="Tahoma" w:cs="Tahoma"/>
        </w:rPr>
        <w:t xml:space="preserve">tj. </w:t>
      </w:r>
      <w:r w:rsidR="007F5161" w:rsidRPr="008C3B47">
        <w:rPr>
          <w:rFonts w:ascii="Tahoma" w:hAnsi="Tahoma" w:cs="Tahoma"/>
        </w:rPr>
        <w:t xml:space="preserve">Dz. U. z </w:t>
      </w:r>
      <w:r w:rsidR="00C86C1B" w:rsidRPr="00C86C1B">
        <w:rPr>
          <w:rFonts w:ascii="Tahoma" w:hAnsi="Tahoma" w:cs="Tahoma"/>
        </w:rPr>
        <w:t>2020 r. poz.</w:t>
      </w:r>
      <w:r w:rsidR="00C86C1B">
        <w:rPr>
          <w:rFonts w:ascii="Tahoma" w:hAnsi="Tahoma" w:cs="Tahoma"/>
        </w:rPr>
        <w:t xml:space="preserve"> </w:t>
      </w:r>
      <w:r w:rsidR="00C86C1B" w:rsidRPr="00C86C1B">
        <w:rPr>
          <w:rFonts w:ascii="Tahoma" w:hAnsi="Tahoma" w:cs="Tahoma"/>
        </w:rPr>
        <w:t>895</w:t>
      </w:r>
      <w:r w:rsidR="00304D4C">
        <w:rPr>
          <w:rFonts w:ascii="Tahoma" w:hAnsi="Tahoma" w:cs="Tahoma"/>
        </w:rPr>
        <w:t xml:space="preserve"> z późn. zm.</w:t>
      </w:r>
      <w:r w:rsidR="007F5161" w:rsidRPr="008C3B47">
        <w:rPr>
          <w:rFonts w:ascii="Tahoma" w:hAnsi="Tahoma" w:cs="Tahoma"/>
        </w:rPr>
        <w:t xml:space="preserve">) </w:t>
      </w:r>
      <w:r w:rsidRPr="008C3B47">
        <w:rPr>
          <w:rFonts w:ascii="Tahoma" w:hAnsi="Tahoma" w:cs="Tahoma"/>
        </w:rPr>
        <w:t>tzn. kopia zezwolenia Komisji Nadzoru</w:t>
      </w:r>
      <w:r w:rsidRPr="007F5161">
        <w:rPr>
          <w:rFonts w:ascii="Tahoma" w:hAnsi="Tahoma" w:cs="Tahoma"/>
        </w:rPr>
        <w:t xml:space="preserve">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sidR="00432444" w:rsidRPr="007F5161">
        <w:rPr>
          <w:rFonts w:ascii="Tahoma" w:hAnsi="Tahoma" w:cs="Tahoma"/>
        </w:rPr>
        <w:t>.</w:t>
      </w:r>
      <w:r w:rsidRPr="007F5161">
        <w:rPr>
          <w:rFonts w:ascii="Tahoma" w:hAnsi="Tahoma" w:cs="Tahoma"/>
        </w:rPr>
        <w:t>08</w:t>
      </w:r>
      <w:r w:rsidR="00432444" w:rsidRPr="007F5161">
        <w:rPr>
          <w:rFonts w:ascii="Tahoma" w:hAnsi="Tahoma" w:cs="Tahoma"/>
        </w:rPr>
        <w:t>.</w:t>
      </w:r>
      <w:r w:rsidRPr="007F5161">
        <w:rPr>
          <w:rFonts w:ascii="Tahoma" w:hAnsi="Tahoma" w:cs="Tahoma"/>
        </w:rPr>
        <w:t>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r w:rsidR="001F57D2">
        <w:rPr>
          <w:rFonts w:ascii="Tahoma" w:hAnsi="Tahoma" w:cs="Tahoma"/>
        </w:rPr>
        <w:t>.</w:t>
      </w:r>
    </w:p>
    <w:p w14:paraId="182AAA45" w14:textId="77777777" w:rsidR="000268EE" w:rsidRPr="00D01792" w:rsidRDefault="000268EE" w:rsidP="00540385">
      <w:pPr>
        <w:spacing w:after="0"/>
        <w:ind w:left="426" w:hanging="426"/>
        <w:jc w:val="both"/>
        <w:rPr>
          <w:rFonts w:ascii="Tahoma" w:hAnsi="Tahoma" w:cs="Tahoma"/>
        </w:rPr>
      </w:pPr>
    </w:p>
    <w:p w14:paraId="37D2D995" w14:textId="77777777"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b) sytuacji ekonomicznej lub finansowej </w:t>
      </w:r>
    </w:p>
    <w:p w14:paraId="2EF1EBAB" w14:textId="77777777" w:rsidR="000268EE" w:rsidRPr="00D01792" w:rsidRDefault="000268EE" w:rsidP="00540385">
      <w:pPr>
        <w:spacing w:after="0"/>
        <w:ind w:left="426" w:hanging="426"/>
        <w:jc w:val="both"/>
        <w:rPr>
          <w:rFonts w:ascii="Tahoma" w:hAnsi="Tahoma" w:cs="Tahoma"/>
        </w:rPr>
      </w:pPr>
    </w:p>
    <w:p w14:paraId="11EABDFD" w14:textId="5A060004"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 xml:space="preserve">zamawiający nie wyznacza szczegółowego warunku w tym zakresie. Warunek zostanie uznany za </w:t>
      </w:r>
      <w:r w:rsidR="005524A9" w:rsidRPr="00D01792">
        <w:rPr>
          <w:rFonts w:ascii="Tahoma" w:hAnsi="Tahoma" w:cs="Tahoma"/>
        </w:rPr>
        <w:t>spełniony,</w:t>
      </w:r>
      <w:r w:rsidRPr="00D01792">
        <w:rPr>
          <w:rFonts w:ascii="Tahoma" w:hAnsi="Tahoma" w:cs="Tahoma"/>
        </w:rPr>
        <w:t xml:space="preserve">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14:paraId="75875598" w14:textId="77777777" w:rsidR="000268EE" w:rsidRPr="00D01792" w:rsidRDefault="000268EE" w:rsidP="00540385">
      <w:pPr>
        <w:spacing w:after="0"/>
        <w:ind w:left="426" w:hanging="426"/>
        <w:jc w:val="both"/>
        <w:rPr>
          <w:rFonts w:ascii="Tahoma" w:hAnsi="Tahoma" w:cs="Tahoma"/>
        </w:rPr>
      </w:pPr>
    </w:p>
    <w:p w14:paraId="63EB9B62" w14:textId="77777777"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c) zdolności technicznej lub zawodowej </w:t>
      </w:r>
    </w:p>
    <w:p w14:paraId="60B4DF7B" w14:textId="77777777" w:rsidR="000268EE" w:rsidRPr="00D01792" w:rsidRDefault="000268EE" w:rsidP="00540385">
      <w:pPr>
        <w:spacing w:after="0"/>
        <w:ind w:left="426" w:hanging="426"/>
        <w:jc w:val="both"/>
        <w:rPr>
          <w:rFonts w:ascii="Tahoma" w:hAnsi="Tahoma" w:cs="Tahoma"/>
        </w:rPr>
      </w:pPr>
    </w:p>
    <w:p w14:paraId="15EE6C92" w14:textId="49FD2744" w:rsidR="000268EE" w:rsidRPr="00D01792" w:rsidRDefault="000268EE" w:rsidP="00540385">
      <w:pPr>
        <w:spacing w:after="0"/>
        <w:ind w:left="426" w:hanging="426"/>
        <w:jc w:val="both"/>
        <w:rPr>
          <w:rFonts w:ascii="Tahoma" w:hAnsi="Tahoma" w:cs="Tahoma"/>
        </w:rPr>
      </w:pPr>
      <w:r w:rsidRPr="00D01792">
        <w:rPr>
          <w:rFonts w:ascii="Tahoma" w:hAnsi="Tahoma" w:cs="Tahoma"/>
        </w:rPr>
        <w:t xml:space="preserve">- </w:t>
      </w:r>
      <w:r w:rsidRPr="00D01792">
        <w:rPr>
          <w:rFonts w:ascii="Tahoma" w:hAnsi="Tahoma" w:cs="Tahoma"/>
        </w:rPr>
        <w:tab/>
        <w:t xml:space="preserve">zamawiający nie wyznacza szczegółowego warunku w tym zakresie. Warunek zostanie uznany za </w:t>
      </w:r>
      <w:r w:rsidR="005524A9" w:rsidRPr="00D01792">
        <w:rPr>
          <w:rFonts w:ascii="Tahoma" w:hAnsi="Tahoma" w:cs="Tahoma"/>
        </w:rPr>
        <w:t>spełniony,</w:t>
      </w:r>
      <w:r w:rsidRPr="00D01792">
        <w:rPr>
          <w:rFonts w:ascii="Tahoma" w:hAnsi="Tahoma" w:cs="Tahoma"/>
        </w:rPr>
        <w:t xml:space="preserve"> jeżeli Wykonawca złoży oświadczenie o spełnieniu tego warunku</w:t>
      </w:r>
      <w:r w:rsidR="00390B29">
        <w:rPr>
          <w:rFonts w:ascii="Tahoma" w:hAnsi="Tahoma" w:cs="Tahoma"/>
        </w:rPr>
        <w:t xml:space="preserve"> </w:t>
      </w:r>
      <w:r w:rsidR="00390B29" w:rsidRPr="00D01792">
        <w:rPr>
          <w:rFonts w:ascii="Tahoma" w:hAnsi="Tahoma" w:cs="Tahoma"/>
        </w:rPr>
        <w:t>(załącznik B do SIWZ)</w:t>
      </w:r>
      <w:r w:rsidRPr="00D01792">
        <w:rPr>
          <w:rFonts w:ascii="Tahoma" w:hAnsi="Tahoma" w:cs="Tahoma"/>
        </w:rPr>
        <w:t>.</w:t>
      </w:r>
    </w:p>
    <w:p w14:paraId="76C7CC51" w14:textId="77777777" w:rsidR="000268EE" w:rsidRPr="00D01792" w:rsidRDefault="000268EE" w:rsidP="00540385">
      <w:pPr>
        <w:spacing w:after="0"/>
        <w:ind w:left="426" w:hanging="426"/>
        <w:jc w:val="both"/>
        <w:rPr>
          <w:rFonts w:ascii="Tahoma" w:hAnsi="Tahoma" w:cs="Tahoma"/>
        </w:rPr>
      </w:pPr>
    </w:p>
    <w:p w14:paraId="69F630DD" w14:textId="77777777" w:rsidR="000268EE" w:rsidRPr="00D01792" w:rsidRDefault="000268EE" w:rsidP="00762CB2">
      <w:pPr>
        <w:spacing w:after="0"/>
        <w:jc w:val="both"/>
        <w:rPr>
          <w:rFonts w:ascii="Tahoma" w:hAnsi="Tahoma" w:cs="Tahoma"/>
        </w:rPr>
      </w:pPr>
    </w:p>
    <w:p w14:paraId="24BD8ECA" w14:textId="77777777" w:rsidR="000268EE" w:rsidRPr="00540385" w:rsidRDefault="000268EE" w:rsidP="00762CB2">
      <w:pPr>
        <w:spacing w:after="0"/>
        <w:jc w:val="both"/>
        <w:rPr>
          <w:rFonts w:ascii="Tahoma" w:hAnsi="Tahoma" w:cs="Tahoma"/>
          <w:b/>
        </w:rPr>
      </w:pPr>
      <w:r w:rsidRPr="00540385">
        <w:rPr>
          <w:rFonts w:ascii="Tahoma" w:hAnsi="Tahoma" w:cs="Tahoma"/>
          <w:b/>
        </w:rPr>
        <w:t>Podstawy wykluczenia, o których mowa w art. 24 ust. 5 pkt 1 ustawy:</w:t>
      </w:r>
    </w:p>
    <w:p w14:paraId="171BA291" w14:textId="77777777" w:rsidR="000268EE" w:rsidRPr="00D01792" w:rsidRDefault="000268EE" w:rsidP="00C86C1B">
      <w:pPr>
        <w:spacing w:after="0"/>
        <w:jc w:val="both"/>
        <w:rPr>
          <w:rFonts w:ascii="Tahoma" w:hAnsi="Tahoma" w:cs="Tahoma"/>
        </w:rPr>
      </w:pPr>
      <w:r w:rsidRPr="00D01792">
        <w:rPr>
          <w:rFonts w:ascii="Tahoma" w:hAnsi="Tahoma" w:cs="Tahoma"/>
        </w:rPr>
        <w:t xml:space="preserve">Zamawiający wyklucza z postępowania o udzielenie zamówienia, stosownie do regulacji art. 24 ust. 5 pkt 1 ustawy,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C86C1B">
        <w:rPr>
          <w:rFonts w:ascii="Tahoma" w:hAnsi="Tahoma" w:cs="Tahoma"/>
        </w:rPr>
        <w:t>(</w:t>
      </w:r>
      <w:r w:rsidR="00C86C1B" w:rsidRPr="00C86C1B">
        <w:rPr>
          <w:rFonts w:ascii="Tahoma" w:hAnsi="Tahoma" w:cs="Tahoma"/>
        </w:rPr>
        <w:t xml:space="preserve">t.j. </w:t>
      </w:r>
      <w:r w:rsidRPr="00C86C1B">
        <w:rPr>
          <w:rFonts w:ascii="Tahoma" w:hAnsi="Tahoma" w:cs="Tahoma"/>
        </w:rPr>
        <w:t xml:space="preserve">Dz. U. </w:t>
      </w:r>
      <w:r w:rsidR="00C86C1B" w:rsidRPr="00C86C1B">
        <w:rPr>
          <w:rFonts w:ascii="Tahoma" w:hAnsi="Tahoma" w:cs="Tahoma"/>
        </w:rPr>
        <w:t>2020 r.</w:t>
      </w:r>
      <w:r w:rsidR="00C86C1B">
        <w:rPr>
          <w:rFonts w:ascii="Tahoma" w:hAnsi="Tahoma" w:cs="Tahoma"/>
        </w:rPr>
        <w:t xml:space="preserve"> </w:t>
      </w:r>
      <w:r w:rsidR="00C86C1B" w:rsidRPr="00C86C1B">
        <w:rPr>
          <w:rFonts w:ascii="Tahoma" w:hAnsi="Tahoma" w:cs="Tahoma"/>
        </w:rPr>
        <w:t>poz. 814</w:t>
      </w:r>
      <w:r w:rsidR="00E922AE">
        <w:rPr>
          <w:rFonts w:ascii="Tahoma" w:hAnsi="Tahoma" w:cs="Tahoma"/>
        </w:rPr>
        <w:t xml:space="preserve"> z późn. zm.</w:t>
      </w:r>
      <w:r w:rsidRPr="00C86C1B">
        <w:rPr>
          <w:rFonts w:ascii="Tahoma" w:hAnsi="Tahoma" w:cs="Tahoma"/>
        </w:rPr>
        <w:t>) lub</w:t>
      </w:r>
      <w:r w:rsidRPr="00D01792">
        <w:rPr>
          <w:rFonts w:ascii="Tahoma" w:hAnsi="Tahoma" w:cs="Tahoma"/>
        </w:rPr>
        <w:t xml:space="preserve">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C86C1B" w:rsidRPr="00C86C1B">
        <w:rPr>
          <w:rFonts w:ascii="Tahoma" w:hAnsi="Tahoma" w:cs="Tahoma"/>
        </w:rPr>
        <w:t>t.j. Dz. U. 2020 poz. 1228</w:t>
      </w:r>
      <w:r w:rsidRPr="00D01792">
        <w:rPr>
          <w:rFonts w:ascii="Tahoma" w:hAnsi="Tahoma" w:cs="Tahoma"/>
        </w:rPr>
        <w:t>).</w:t>
      </w:r>
      <w:r w:rsidR="00B878B4">
        <w:rPr>
          <w:rFonts w:ascii="Tahoma" w:hAnsi="Tahoma" w:cs="Tahoma"/>
        </w:rPr>
        <w:t xml:space="preserve"> Oświadczenie w powyższym zakresie zawarte jest w załączniku B do SIWZ.</w:t>
      </w:r>
    </w:p>
    <w:p w14:paraId="1A385D95" w14:textId="77777777" w:rsidR="000268EE" w:rsidRPr="00D01792" w:rsidRDefault="000268EE" w:rsidP="00762CB2">
      <w:pPr>
        <w:spacing w:after="0"/>
        <w:jc w:val="both"/>
        <w:rPr>
          <w:rFonts w:ascii="Tahoma" w:hAnsi="Tahoma" w:cs="Tahoma"/>
        </w:rPr>
      </w:pPr>
    </w:p>
    <w:p w14:paraId="4AECB416" w14:textId="77777777" w:rsidR="004812E7" w:rsidRDefault="004812E7" w:rsidP="00762CB2">
      <w:pPr>
        <w:spacing w:after="0"/>
        <w:jc w:val="both"/>
        <w:rPr>
          <w:rFonts w:ascii="Tahoma" w:hAnsi="Tahoma" w:cs="Tahoma"/>
          <w:b/>
        </w:rPr>
      </w:pPr>
    </w:p>
    <w:p w14:paraId="75C59FA2" w14:textId="77777777" w:rsidR="004812E7" w:rsidRDefault="004812E7" w:rsidP="00762CB2">
      <w:pPr>
        <w:spacing w:after="0"/>
        <w:jc w:val="both"/>
        <w:rPr>
          <w:rFonts w:ascii="Tahoma" w:hAnsi="Tahoma" w:cs="Tahoma"/>
          <w:b/>
        </w:rPr>
      </w:pPr>
    </w:p>
    <w:p w14:paraId="7F6AECD9" w14:textId="77777777" w:rsidR="000268EE" w:rsidRPr="00540385" w:rsidRDefault="000268EE" w:rsidP="00762CB2">
      <w:pPr>
        <w:spacing w:after="0"/>
        <w:jc w:val="both"/>
        <w:rPr>
          <w:rFonts w:ascii="Tahoma" w:hAnsi="Tahoma" w:cs="Tahoma"/>
          <w:b/>
        </w:rPr>
      </w:pPr>
      <w:r w:rsidRPr="00540385">
        <w:rPr>
          <w:rFonts w:ascii="Tahoma" w:hAnsi="Tahoma" w:cs="Tahoma"/>
          <w:b/>
        </w:rPr>
        <w:lastRenderedPageBreak/>
        <w:t>Podmioty wspólnie składające ofertę (konsorcjum, koasekuracja).</w:t>
      </w:r>
    </w:p>
    <w:p w14:paraId="440D4B3A" w14:textId="77777777" w:rsidR="000268EE" w:rsidRPr="00D01792" w:rsidRDefault="000268EE" w:rsidP="00762CB2">
      <w:pPr>
        <w:spacing w:after="0"/>
        <w:jc w:val="both"/>
        <w:rPr>
          <w:rFonts w:ascii="Tahoma" w:hAnsi="Tahoma" w:cs="Tahoma"/>
        </w:rPr>
      </w:pPr>
      <w:r w:rsidRPr="00D01792">
        <w:rPr>
          <w:rFonts w:ascii="Tahoma" w:hAnsi="Tahoma" w:cs="Tahoma"/>
        </w:rPr>
        <w:t>W przypadku wspólnego ubiegania się o zamówienie przez dwóch lub więcej Wykonawców każdy z nich musi spełniać warunki udziału w postępowaniu, o których mowa w art. 22 ust. 1b pkt 1 ustawy, oraz nie może podlegać wykluczeniu z postępowania na podstawie art. 24 ust 1 pkt 12-23 i ust. 5 pkt. 1 ustawy. Warunki określone w art. 22 ust. 1b pkt 2 i 3 ustawy wykonawcy muszą spełnić łącznie.</w:t>
      </w:r>
    </w:p>
    <w:p w14:paraId="4D0BB66D" w14:textId="77777777" w:rsidR="000268EE" w:rsidRPr="00D01792" w:rsidRDefault="000268EE" w:rsidP="00762CB2">
      <w:pPr>
        <w:spacing w:after="0"/>
        <w:jc w:val="both"/>
        <w:rPr>
          <w:rFonts w:ascii="Tahoma" w:hAnsi="Tahoma" w:cs="Tahoma"/>
        </w:rPr>
      </w:pPr>
    </w:p>
    <w:p w14:paraId="556262F1" w14:textId="77777777" w:rsidR="000268EE" w:rsidRPr="00540385" w:rsidRDefault="000268EE" w:rsidP="00762CB2">
      <w:pPr>
        <w:spacing w:after="0"/>
        <w:jc w:val="both"/>
        <w:rPr>
          <w:rFonts w:ascii="Tahoma" w:hAnsi="Tahoma" w:cs="Tahoma"/>
          <w:b/>
        </w:rPr>
      </w:pPr>
      <w:r w:rsidRPr="00540385">
        <w:rPr>
          <w:rFonts w:ascii="Tahoma" w:hAnsi="Tahoma" w:cs="Tahoma"/>
          <w:b/>
        </w:rPr>
        <w:t>Instytucja self cleaning (oczyszczenie wykonawcy)</w:t>
      </w:r>
      <w:r w:rsidR="00540385" w:rsidRPr="00540385">
        <w:rPr>
          <w:rFonts w:ascii="Tahoma" w:hAnsi="Tahoma" w:cs="Tahoma"/>
          <w:b/>
        </w:rPr>
        <w:t>.</w:t>
      </w:r>
    </w:p>
    <w:p w14:paraId="3A7A8E3E" w14:textId="77777777" w:rsidR="000268EE" w:rsidRPr="00D01792" w:rsidRDefault="000268EE" w:rsidP="00762CB2">
      <w:pPr>
        <w:spacing w:after="0"/>
        <w:jc w:val="both"/>
        <w:rPr>
          <w:rFonts w:ascii="Tahoma" w:hAnsi="Tahoma" w:cs="Tahoma"/>
        </w:rPr>
      </w:pPr>
      <w:r w:rsidRPr="00D01792">
        <w:rPr>
          <w:rFonts w:ascii="Tahoma" w:hAnsi="Tahoma" w:cs="Tahoma"/>
        </w:rPr>
        <w:t xml:space="preserve">Na podstawie art. 24 ust. 8 ustawy wykonawca który podlega wykluczeniu na podstawie art. 24 ust. 1 pkt 13 i 14 oraz 16 – 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AAFC06F" w14:textId="77777777" w:rsidR="000268EE" w:rsidRPr="00D01792" w:rsidRDefault="000268EE" w:rsidP="00762CB2">
      <w:pPr>
        <w:spacing w:after="0"/>
        <w:jc w:val="both"/>
        <w:rPr>
          <w:rFonts w:ascii="Tahoma" w:hAnsi="Tahoma" w:cs="Tahoma"/>
        </w:rPr>
      </w:pPr>
    </w:p>
    <w:p w14:paraId="137628FC" w14:textId="77777777" w:rsidR="000268EE" w:rsidRPr="00D01792" w:rsidRDefault="000268EE" w:rsidP="00762CB2">
      <w:pPr>
        <w:spacing w:after="0"/>
        <w:jc w:val="both"/>
        <w:rPr>
          <w:rFonts w:ascii="Tahoma" w:hAnsi="Tahoma" w:cs="Tahoma"/>
        </w:rPr>
      </w:pPr>
      <w:r w:rsidRPr="00D01792">
        <w:rPr>
          <w:rFonts w:ascii="Tahoma" w:hAnsi="Tahoma" w:cs="Tahoma"/>
        </w:rPr>
        <w:t>Złożenie przez wykonawcę nieprawdziwych informacji, mających wpływ lub mogących mieć wpływ na wynik prowadzonego postępowania spowoduje wykluczenie wykonawcy z postępowania na podstawie art. 24 ust. 1 pkt 16 ustawy.</w:t>
      </w:r>
    </w:p>
    <w:p w14:paraId="370F0A0A" w14:textId="77777777" w:rsidR="000268EE" w:rsidRPr="00D01792" w:rsidRDefault="000268EE" w:rsidP="000268EE">
      <w:pPr>
        <w:rPr>
          <w:rFonts w:ascii="Tahoma" w:hAnsi="Tahoma" w:cs="Tahoma"/>
        </w:rPr>
      </w:pPr>
    </w:p>
    <w:p w14:paraId="5700E7D7" w14:textId="77777777" w:rsidR="00540385" w:rsidRPr="00540385" w:rsidRDefault="00540385"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01"/>
        <w:contextualSpacing w:val="0"/>
        <w:jc w:val="both"/>
        <w:rPr>
          <w:rFonts w:ascii="Tahoma" w:hAnsi="Tahoma" w:cs="Tahoma"/>
        </w:rPr>
      </w:pPr>
      <w:r w:rsidRPr="00540385">
        <w:rPr>
          <w:rFonts w:ascii="Tahoma" w:hAnsi="Tahoma" w:cs="Tahoma"/>
          <w:sz w:val="24"/>
          <w:szCs w:val="24"/>
        </w:rPr>
        <w:t>Wykaz oświadczeń lub dokumentów potwierdzających spełnienie warunków udziału w postępowaniu oraz brak podstaw wykluczenia</w:t>
      </w:r>
    </w:p>
    <w:p w14:paraId="58CB0483" w14:textId="77777777" w:rsidR="000268EE" w:rsidRPr="00D01792" w:rsidRDefault="000268EE" w:rsidP="00221946">
      <w:pPr>
        <w:jc w:val="both"/>
        <w:rPr>
          <w:rFonts w:ascii="Tahoma" w:hAnsi="Tahoma" w:cs="Tahoma"/>
        </w:rPr>
      </w:pPr>
    </w:p>
    <w:p w14:paraId="7F78F485" w14:textId="77777777" w:rsidR="000268EE" w:rsidRPr="00540385"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540385">
        <w:rPr>
          <w:rFonts w:ascii="Tahoma" w:hAnsi="Tahoma" w:cs="Tahoma"/>
        </w:rPr>
        <w:t>Wymagane, niżej wymienione dokumenty należy przedstawić w formie oryginałów albo kserokopii. Dokumenty złożone w formie kserokopii muszą być opatrzone klauzulą „ZA ZGODNOŚĆ Z ORYGINAŁEM” i podpisane przez Wykonawcę/ów na każdej stronie lub poświadczone notarialnie. Dokument oferty wykonawca składa w oryginale.</w:t>
      </w:r>
    </w:p>
    <w:p w14:paraId="5E4997D6" w14:textId="77777777" w:rsidR="000268EE" w:rsidRPr="00D01792" w:rsidRDefault="000268EE" w:rsidP="00221946">
      <w:pPr>
        <w:spacing w:after="0"/>
        <w:jc w:val="both"/>
        <w:rPr>
          <w:rFonts w:ascii="Tahoma" w:hAnsi="Tahoma" w:cs="Tahoma"/>
        </w:rPr>
      </w:pPr>
    </w:p>
    <w:p w14:paraId="4852E0F5" w14:textId="77777777" w:rsidR="000268EE" w:rsidRPr="00221946"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221946">
        <w:rPr>
          <w:rFonts w:ascii="Tahoma" w:hAnsi="Tahoma" w:cs="Tahoma"/>
        </w:rPr>
        <w:t>Do oferty Wykonawca dołącza:</w:t>
      </w:r>
    </w:p>
    <w:p w14:paraId="2E8CE648" w14:textId="77777777" w:rsidR="000268EE" w:rsidRPr="00D01792" w:rsidRDefault="000268EE" w:rsidP="00221946">
      <w:pPr>
        <w:spacing w:after="0"/>
        <w:jc w:val="both"/>
        <w:rPr>
          <w:rFonts w:ascii="Tahoma" w:hAnsi="Tahoma" w:cs="Tahoma"/>
        </w:rPr>
      </w:pPr>
      <w:r w:rsidRPr="00D01792">
        <w:rPr>
          <w:rFonts w:ascii="Tahoma" w:hAnsi="Tahoma" w:cs="Tahoma"/>
        </w:rPr>
        <w:t xml:space="preserve">    </w:t>
      </w:r>
    </w:p>
    <w:p w14:paraId="6E6B125F" w14:textId="34CB5FEC"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aktualne na dzień składania ofert oświadczenie, stanowiące wstępne potwierdzenie, że wykonawca nie podlega wykluczeniu w okolicznościach, o których mowa w art. 24 ust. 1 pkt 12-2</w:t>
      </w:r>
      <w:r w:rsidR="008C3B47">
        <w:rPr>
          <w:rFonts w:ascii="Tahoma" w:hAnsi="Tahoma" w:cs="Tahoma"/>
        </w:rPr>
        <w:t>3</w:t>
      </w:r>
      <w:r w:rsidRPr="00CC724B">
        <w:rPr>
          <w:rFonts w:ascii="Tahoma" w:hAnsi="Tahoma" w:cs="Tahoma"/>
        </w:rPr>
        <w:t xml:space="preserve"> oraz ust. 5 pkt 1 ustawy oraz spełnia wskazane w art. 22 ust. 1b ustawy warunki udziału w postępowaniu. Dokument ten, zgodnie z załączonym wzorem będzie stanowić załącznik do </w:t>
      </w:r>
      <w:r w:rsidR="005524A9" w:rsidRPr="00CC724B">
        <w:rPr>
          <w:rFonts w:ascii="Tahoma" w:hAnsi="Tahoma" w:cs="Tahoma"/>
        </w:rPr>
        <w:t>oferty</w:t>
      </w:r>
      <w:r w:rsidRPr="00CC724B">
        <w:rPr>
          <w:rFonts w:ascii="Tahoma" w:hAnsi="Tahoma" w:cs="Tahoma"/>
        </w:rPr>
        <w:t xml:space="preserve"> (oświadczenie o spełnieniu warunków udziału w postępowaniu i niepodleganiu wykluczeniu) – załącznik B do SIWZ.</w:t>
      </w:r>
    </w:p>
    <w:p w14:paraId="1CACCBE3" w14:textId="77777777" w:rsidR="000268EE" w:rsidRPr="00D01792" w:rsidRDefault="000268EE" w:rsidP="00221946">
      <w:pPr>
        <w:spacing w:after="0"/>
        <w:jc w:val="both"/>
        <w:rPr>
          <w:rFonts w:ascii="Tahoma" w:hAnsi="Tahoma" w:cs="Tahoma"/>
        </w:rPr>
      </w:pPr>
    </w:p>
    <w:p w14:paraId="2C16833B" w14:textId="77777777" w:rsidR="000268EE" w:rsidRPr="00CC724B" w:rsidRDefault="000268EE" w:rsidP="00BC3861">
      <w:pPr>
        <w:pStyle w:val="Akapitzlist"/>
        <w:numPr>
          <w:ilvl w:val="1"/>
          <w:numId w:val="1"/>
        </w:numPr>
        <w:spacing w:after="0"/>
        <w:ind w:left="1134"/>
        <w:jc w:val="both"/>
        <w:rPr>
          <w:rFonts w:ascii="Tahoma" w:hAnsi="Tahoma" w:cs="Tahoma"/>
        </w:rPr>
      </w:pPr>
      <w:r w:rsidRPr="00CC724B">
        <w:rPr>
          <w:rFonts w:ascii="Tahoma" w:hAnsi="Tahoma" w:cs="Tahoma"/>
        </w:rPr>
        <w:t xml:space="preserve">Pełnomocnictwo osoby podpisującej ofertę w imieniu wykonawcy lub wykonawców wykonujących wspólnie zamówienie. </w:t>
      </w:r>
    </w:p>
    <w:p w14:paraId="76B53803" w14:textId="77777777" w:rsidR="000268EE" w:rsidRPr="00D01792" w:rsidRDefault="000268EE" w:rsidP="00221946">
      <w:pPr>
        <w:spacing w:after="0"/>
        <w:jc w:val="both"/>
        <w:rPr>
          <w:rFonts w:ascii="Tahoma" w:hAnsi="Tahoma" w:cs="Tahoma"/>
        </w:rPr>
      </w:pPr>
    </w:p>
    <w:p w14:paraId="2132B32B" w14:textId="77777777" w:rsidR="000268EE" w:rsidRPr="00CC724B"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CC724B">
        <w:rPr>
          <w:rFonts w:ascii="Tahoma" w:hAnsi="Tahoma" w:cs="Tahoma"/>
        </w:rPr>
        <w:lastRenderedPageBreak/>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o przynależności do tej same grupy kapitałowej) – załącznik C do SIWZ. Wraz ze złożeniem oświadczenia, wykonawca może przedstawić dowody, że powiązania z innym wykonawcą nie prowadzą do zakłócenia konkurencji w postępowaniu o udzielenie zamówienia.</w:t>
      </w:r>
    </w:p>
    <w:p w14:paraId="311037A3" w14:textId="77777777" w:rsidR="000268EE" w:rsidRPr="00D01792" w:rsidRDefault="000268EE" w:rsidP="00221946">
      <w:pPr>
        <w:spacing w:after="0"/>
        <w:jc w:val="both"/>
        <w:rPr>
          <w:rFonts w:ascii="Tahoma" w:hAnsi="Tahoma" w:cs="Tahoma"/>
        </w:rPr>
      </w:pPr>
    </w:p>
    <w:p w14:paraId="563338D6" w14:textId="77777777" w:rsidR="000268EE" w:rsidRPr="00CC724B" w:rsidRDefault="000268EE" w:rsidP="0071215F">
      <w:pPr>
        <w:pStyle w:val="Akapitzlist"/>
        <w:numPr>
          <w:ilvl w:val="3"/>
          <w:numId w:val="4"/>
        </w:numPr>
        <w:tabs>
          <w:tab w:val="clear" w:pos="2880"/>
          <w:tab w:val="num" w:pos="426"/>
        </w:tabs>
        <w:spacing w:after="0"/>
        <w:ind w:left="426" w:hanging="426"/>
        <w:jc w:val="both"/>
        <w:rPr>
          <w:rFonts w:ascii="Tahoma" w:hAnsi="Tahoma" w:cs="Tahoma"/>
          <w:b/>
        </w:rPr>
      </w:pPr>
      <w:r w:rsidRPr="00CC724B">
        <w:rPr>
          <w:rFonts w:ascii="Tahoma" w:hAnsi="Tahoma" w:cs="Tahoma"/>
          <w:b/>
        </w:rPr>
        <w:t>Wezwanie Wykonawcy do złożenia dokumentów potwierdzających brak podstaw do wykluczenia oraz spełnienie warunków udziału w postępowaniu</w:t>
      </w:r>
    </w:p>
    <w:p w14:paraId="061854AB" w14:textId="77777777" w:rsidR="000268EE" w:rsidRPr="00D01792" w:rsidRDefault="000268EE" w:rsidP="00CC724B">
      <w:pPr>
        <w:spacing w:after="0"/>
        <w:ind w:left="426"/>
        <w:jc w:val="both"/>
        <w:rPr>
          <w:rFonts w:ascii="Tahoma" w:hAnsi="Tahoma" w:cs="Tahoma"/>
        </w:rPr>
      </w:pPr>
      <w:r w:rsidRPr="00D01792">
        <w:rPr>
          <w:rFonts w:ascii="Tahoma" w:hAnsi="Tahoma" w:cs="Tahoma"/>
        </w:rPr>
        <w:t>Zamawiający wezwie Wykonawcę, którego oferta uzyskała najwyższą liczbę punktów do złożenia w wyznaczonym, nie krótszym niż 5 dni, terminie aktualnych na dzień złożenia oferty dokumentów potwierdzających:</w:t>
      </w:r>
    </w:p>
    <w:p w14:paraId="6E74DF50" w14:textId="77777777" w:rsidR="000268EE" w:rsidRPr="00D01792" w:rsidRDefault="000268EE" w:rsidP="00221946">
      <w:pPr>
        <w:spacing w:after="0"/>
        <w:jc w:val="both"/>
        <w:rPr>
          <w:rFonts w:ascii="Tahoma" w:hAnsi="Tahoma" w:cs="Tahoma"/>
        </w:rPr>
      </w:pPr>
    </w:p>
    <w:p w14:paraId="14A7ECF0" w14:textId="77777777" w:rsidR="000268EE" w:rsidRPr="00CC724B" w:rsidRDefault="000268EE" w:rsidP="00C86C1B">
      <w:pPr>
        <w:pStyle w:val="Akapitzlist"/>
        <w:numPr>
          <w:ilvl w:val="0"/>
          <w:numId w:val="6"/>
        </w:numPr>
        <w:spacing w:after="0"/>
        <w:ind w:left="1134" w:hanging="708"/>
        <w:jc w:val="both"/>
        <w:rPr>
          <w:rFonts w:ascii="Tahoma" w:hAnsi="Tahoma" w:cs="Tahoma"/>
        </w:rPr>
      </w:pPr>
      <w:r w:rsidRPr="00CC724B">
        <w:rPr>
          <w:rFonts w:ascii="Tahoma" w:hAnsi="Tahoma" w:cs="Tahoma"/>
        </w:rPr>
        <w:t xml:space="preserve">W zakresie warunku posiadania uprawnień do prowadzenia określonej działalności zawodowej, o ile wynika to z odrębnych przepisów: </w:t>
      </w:r>
      <w:r w:rsidRPr="00B878B4">
        <w:rPr>
          <w:rFonts w:ascii="Tahoma" w:hAnsi="Tahoma" w:cs="Tahoma"/>
          <w:b/>
        </w:rPr>
        <w:t>zezwolenie organu nadzoru na wykonywanie działalności ubezpieczeniowej</w:t>
      </w:r>
      <w:r w:rsidRPr="00CC724B">
        <w:rPr>
          <w:rFonts w:ascii="Tahoma" w:hAnsi="Tahoma" w:cs="Tahoma"/>
        </w:rPr>
        <w:t>, o którym mowa w art. art. 7 ust. 1 ustawy z dnia 11 września 2015 r. o działalności ube</w:t>
      </w:r>
      <w:r w:rsidR="00C86C1B">
        <w:rPr>
          <w:rFonts w:ascii="Tahoma" w:hAnsi="Tahoma" w:cs="Tahoma"/>
        </w:rPr>
        <w:t xml:space="preserve">zpieczeniowej i reasekuracyjnej </w:t>
      </w:r>
      <w:r w:rsidR="00C86C1B" w:rsidRPr="00C86C1B">
        <w:rPr>
          <w:rFonts w:ascii="Tahoma" w:hAnsi="Tahoma" w:cs="Tahoma"/>
        </w:rPr>
        <w:t>(</w:t>
      </w:r>
      <w:r w:rsidR="00C86C1B" w:rsidRPr="00C86C1B">
        <w:rPr>
          <w:rFonts w:ascii="Tahoma" w:hAnsi="Tahoma" w:cs="Tahoma"/>
          <w:bCs/>
        </w:rPr>
        <w:t>t.j. Dz. U. z 2020 r. poz. 895</w:t>
      </w:r>
      <w:r w:rsidR="00264596">
        <w:rPr>
          <w:rFonts w:ascii="Tahoma" w:hAnsi="Tahoma" w:cs="Tahoma"/>
          <w:bCs/>
        </w:rPr>
        <w:t xml:space="preserve"> z późn. zm.</w:t>
      </w:r>
      <w:r w:rsidRPr="00C86C1B">
        <w:rPr>
          <w:rFonts w:ascii="Tahoma" w:hAnsi="Tahoma" w:cs="Tahoma"/>
        </w:rPr>
        <w:t>),</w:t>
      </w:r>
      <w:r w:rsidRPr="00CC724B">
        <w:rPr>
          <w:rFonts w:ascii="Tahoma" w:hAnsi="Tahoma" w:cs="Tahoma"/>
        </w:rPr>
        <w:t xml:space="preserve"> tzn. kopia zezwolenia Komisji Nadzoru Finansowego, bądź Ministra Finansów (jeżeli uzyska</w:t>
      </w:r>
      <w:r w:rsidR="00B878B4">
        <w:rPr>
          <w:rFonts w:ascii="Tahoma" w:hAnsi="Tahoma" w:cs="Tahoma"/>
        </w:rPr>
        <w:t>ł</w:t>
      </w:r>
      <w:r w:rsidRPr="00CC724B">
        <w:rPr>
          <w:rFonts w:ascii="Tahoma" w:hAnsi="Tahoma" w:cs="Tahoma"/>
        </w:rPr>
        <w:t xml:space="preserve"> zezwolenie przed 1 stycznia 2004) na prowadzenie działalności ubezpieczeniowej, lub potwierdzenie Komisji Nadzoru Finansowego o posiadaniu uprawnień do prowadzenia działalności ubezpieczeniowej (jeżeli rozpoczęli działalność przed 28</w:t>
      </w:r>
      <w:r w:rsidR="00B878B4">
        <w:rPr>
          <w:rFonts w:ascii="Tahoma" w:hAnsi="Tahoma" w:cs="Tahoma"/>
        </w:rPr>
        <w:t>.</w:t>
      </w:r>
      <w:r w:rsidRPr="00CC724B">
        <w:rPr>
          <w:rFonts w:ascii="Tahoma" w:hAnsi="Tahoma" w:cs="Tahoma"/>
        </w:rPr>
        <w:t>08</w:t>
      </w:r>
      <w:r w:rsidR="00B878B4">
        <w:rPr>
          <w:rFonts w:ascii="Tahoma" w:hAnsi="Tahoma" w:cs="Tahoma"/>
        </w:rPr>
        <w:t>.</w:t>
      </w:r>
      <w:r w:rsidRPr="00CC724B">
        <w:rPr>
          <w:rFonts w:ascii="Tahoma" w:hAnsi="Tahoma" w:cs="Tahoma"/>
        </w:rPr>
        <w:t>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14:paraId="093963D2" w14:textId="77777777" w:rsidR="000268EE" w:rsidRPr="00D01792" w:rsidRDefault="000268EE" w:rsidP="00221946">
      <w:pPr>
        <w:spacing w:after="0"/>
        <w:jc w:val="both"/>
        <w:rPr>
          <w:rFonts w:ascii="Tahoma" w:hAnsi="Tahoma" w:cs="Tahoma"/>
        </w:rPr>
      </w:pPr>
    </w:p>
    <w:p w14:paraId="79B71E57" w14:textId="5EF1D16F" w:rsidR="000268EE" w:rsidRPr="001E7AE1" w:rsidRDefault="000268EE" w:rsidP="0071215F">
      <w:pPr>
        <w:pStyle w:val="Akapitzlist"/>
        <w:numPr>
          <w:ilvl w:val="0"/>
          <w:numId w:val="6"/>
        </w:numPr>
        <w:spacing w:after="0"/>
        <w:ind w:left="1134" w:hanging="708"/>
        <w:jc w:val="both"/>
        <w:rPr>
          <w:rFonts w:ascii="Tahoma" w:hAnsi="Tahoma" w:cs="Tahoma"/>
        </w:rPr>
      </w:pPr>
      <w:r w:rsidRPr="001E7AE1">
        <w:rPr>
          <w:rFonts w:ascii="Tahoma" w:hAnsi="Tahoma" w:cs="Tahoma"/>
        </w:rPr>
        <w:t>W celu potwierdzenia, że Wykonawca nie podlega wykluczeniu w okolicznościach,</w:t>
      </w:r>
      <w:r w:rsidR="00AC2D9F">
        <w:rPr>
          <w:rFonts w:ascii="Tahoma" w:hAnsi="Tahoma" w:cs="Tahoma"/>
        </w:rPr>
        <w:t xml:space="preserve"> w tym </w:t>
      </w:r>
      <w:r w:rsidR="005524A9">
        <w:rPr>
          <w:rFonts w:ascii="Tahoma" w:hAnsi="Tahoma" w:cs="Tahoma"/>
        </w:rPr>
        <w:t>okolicznościach,</w:t>
      </w:r>
      <w:r w:rsidRPr="001E7AE1">
        <w:rPr>
          <w:rFonts w:ascii="Tahoma" w:hAnsi="Tahoma" w:cs="Tahoma"/>
        </w:rPr>
        <w:t xml:space="preserve"> o których mowa w art. 24 ust. 5 pkt 1 ustawy: odpis z właściwego rejestru lub z centralnej ewidencji i informacji o działalności gospodarczej, jeżeli odrębne przepisy wymagają wpisu do rejestru lub ewidencji</w:t>
      </w:r>
      <w:r w:rsidR="0058324F">
        <w:rPr>
          <w:rFonts w:ascii="Tahoma" w:hAnsi="Tahoma" w:cs="Tahoma"/>
        </w:rPr>
        <w:t xml:space="preserve"> </w:t>
      </w:r>
      <w:r w:rsidR="000F7B1E" w:rsidRPr="000F7B1E">
        <w:rPr>
          <w:rFonts w:ascii="Tahoma" w:hAnsi="Tahoma" w:cs="Tahoma"/>
        </w:rPr>
        <w:t>(z zastrzeżeniem pkt 8.7)</w:t>
      </w:r>
      <w:r w:rsidRPr="000F7B1E">
        <w:rPr>
          <w:rFonts w:ascii="Tahoma" w:hAnsi="Tahoma" w:cs="Tahoma"/>
        </w:rPr>
        <w:t>.</w:t>
      </w:r>
      <w:r w:rsidRPr="001E7AE1">
        <w:rPr>
          <w:rFonts w:ascii="Tahoma" w:hAnsi="Tahoma" w:cs="Tahoma"/>
        </w:rPr>
        <w:t xml:space="preserve"> </w:t>
      </w:r>
    </w:p>
    <w:p w14:paraId="0113F282" w14:textId="77777777" w:rsidR="000268EE" w:rsidRPr="00D01792" w:rsidRDefault="000268EE" w:rsidP="00221946">
      <w:pPr>
        <w:spacing w:after="0"/>
        <w:jc w:val="both"/>
        <w:rPr>
          <w:rFonts w:ascii="Tahoma" w:hAnsi="Tahoma" w:cs="Tahoma"/>
        </w:rPr>
      </w:pPr>
    </w:p>
    <w:p w14:paraId="754B254A" w14:textId="77777777" w:rsidR="000268EE" w:rsidRPr="00D01792" w:rsidRDefault="000268EE" w:rsidP="00221946">
      <w:pPr>
        <w:spacing w:after="0"/>
        <w:jc w:val="both"/>
        <w:rPr>
          <w:rFonts w:ascii="Tahoma" w:hAnsi="Tahoma" w:cs="Tahoma"/>
        </w:rPr>
      </w:pPr>
    </w:p>
    <w:p w14:paraId="5EE26D56" w14:textId="77777777" w:rsidR="000268EE" w:rsidRPr="001E7AE1"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1E7AE1">
        <w:rPr>
          <w:rFonts w:ascii="Tahoma" w:hAnsi="Tahoma" w:cs="Tahoma"/>
          <w:b/>
        </w:rPr>
        <w:t>Podmioty wspólnie składające ofertę (konsorcjum, koasekuracja)</w:t>
      </w:r>
    </w:p>
    <w:p w14:paraId="2F895F60" w14:textId="77777777" w:rsidR="000268EE" w:rsidRPr="00D01792" w:rsidRDefault="000268EE" w:rsidP="00221946">
      <w:pPr>
        <w:spacing w:after="0"/>
        <w:jc w:val="both"/>
        <w:rPr>
          <w:rFonts w:ascii="Tahoma" w:hAnsi="Tahoma" w:cs="Tahoma"/>
        </w:rPr>
      </w:pPr>
    </w:p>
    <w:p w14:paraId="441CA544" w14:textId="77777777" w:rsidR="000268EE" w:rsidRPr="001E7AE1" w:rsidRDefault="000268EE" w:rsidP="0071215F">
      <w:pPr>
        <w:pStyle w:val="Akapitzlist"/>
        <w:numPr>
          <w:ilvl w:val="0"/>
          <w:numId w:val="7"/>
        </w:numPr>
        <w:spacing w:after="0"/>
        <w:ind w:left="1134" w:hanging="708"/>
        <w:jc w:val="both"/>
        <w:rPr>
          <w:rFonts w:ascii="Tahoma" w:hAnsi="Tahoma" w:cs="Tahoma"/>
        </w:rPr>
      </w:pPr>
      <w:r w:rsidRPr="001E7AE1">
        <w:rPr>
          <w:rFonts w:ascii="Tahoma" w:hAnsi="Tahoma" w:cs="Tahoma"/>
        </w:rPr>
        <w:t>Oświadczenie o braku podstaw wykluczenia oraz o spełnieniu warunków udziału w postępowaniu składa każdy z Wykonawców wspólnie ubiegających się o zamówienie. Dokument ten potwierdza spełnianie warunków udziału w postępowaniu oraz brak podstaw do wykluczenia w zakresie, w którym każdy z Wykonawców wykazuje spełnianie warunków udziału w postępowaniu.</w:t>
      </w:r>
    </w:p>
    <w:p w14:paraId="19FCEECF" w14:textId="77777777" w:rsidR="000268EE" w:rsidRPr="00D01792" w:rsidRDefault="000268EE" w:rsidP="00221946">
      <w:pPr>
        <w:spacing w:after="0"/>
        <w:jc w:val="both"/>
        <w:rPr>
          <w:rFonts w:ascii="Tahoma" w:hAnsi="Tahoma" w:cs="Tahoma"/>
        </w:rPr>
      </w:pPr>
    </w:p>
    <w:p w14:paraId="17622B28" w14:textId="77777777" w:rsidR="000268EE" w:rsidRPr="001E7AE1" w:rsidRDefault="000268EE" w:rsidP="0071215F">
      <w:pPr>
        <w:pStyle w:val="Akapitzlist"/>
        <w:numPr>
          <w:ilvl w:val="0"/>
          <w:numId w:val="7"/>
        </w:numPr>
        <w:spacing w:after="0"/>
        <w:ind w:left="1134" w:hanging="708"/>
        <w:jc w:val="both"/>
        <w:rPr>
          <w:rFonts w:ascii="Tahoma" w:hAnsi="Tahoma" w:cs="Tahoma"/>
        </w:rPr>
      </w:pPr>
      <w:r w:rsidRPr="001E7AE1">
        <w:rPr>
          <w:rFonts w:ascii="Tahoma" w:hAnsi="Tahoma" w:cs="Tahoma"/>
        </w:rPr>
        <w:t xml:space="preserve">Wykonawcy występujący wspólnie w postępowaniu o udzielenie zamówienia publicznego zobowiązani są stosownie do treści art. 23 ust. 2 ustawy, ustanowić </w:t>
      </w:r>
      <w:r w:rsidRPr="001E7AE1">
        <w:rPr>
          <w:rFonts w:ascii="Tahoma" w:hAnsi="Tahoma" w:cs="Tahoma"/>
        </w:rPr>
        <w:lastRenderedPageBreak/>
        <w:t>pełnomocnika do reprezentowania ich w postępowaniu o udzielenie zamówienia publicznego lub do reprezentowania w postępowaniu i zawarcia umowy.</w:t>
      </w:r>
    </w:p>
    <w:p w14:paraId="2C1E5A99" w14:textId="77777777" w:rsidR="000268EE" w:rsidRPr="00D01792" w:rsidRDefault="000268EE" w:rsidP="00221946">
      <w:pPr>
        <w:spacing w:after="0"/>
        <w:jc w:val="both"/>
        <w:rPr>
          <w:rFonts w:ascii="Tahoma" w:hAnsi="Tahoma" w:cs="Tahoma"/>
        </w:rPr>
      </w:pPr>
    </w:p>
    <w:p w14:paraId="23867AD9" w14:textId="77777777" w:rsidR="000268EE" w:rsidRDefault="000268EE" w:rsidP="0071215F">
      <w:pPr>
        <w:pStyle w:val="Akapitzlist"/>
        <w:numPr>
          <w:ilvl w:val="0"/>
          <w:numId w:val="7"/>
        </w:numPr>
        <w:spacing w:after="0"/>
        <w:ind w:left="1134" w:hanging="708"/>
        <w:jc w:val="both"/>
        <w:rPr>
          <w:rFonts w:ascii="Tahoma" w:hAnsi="Tahoma" w:cs="Tahoma"/>
        </w:rPr>
      </w:pPr>
      <w:r w:rsidRPr="001E7AE1">
        <w:rPr>
          <w:rFonts w:ascii="Tahoma" w:hAnsi="Tahoma" w:cs="Tahoma"/>
        </w:rPr>
        <w:t>Pełnomocnictwo winno być podpisane przez uprawnionych przedstawicieli każdego z partnerów. Pełnomocnictwo powinno być złożone w oryginale lub kopii potwierdzonej za zgodność z oryginałem.</w:t>
      </w:r>
    </w:p>
    <w:p w14:paraId="79239372" w14:textId="77777777" w:rsidR="00C7023C" w:rsidRPr="00C7023C" w:rsidRDefault="00C7023C" w:rsidP="00C7023C">
      <w:pPr>
        <w:pStyle w:val="Akapitzlist"/>
        <w:rPr>
          <w:rFonts w:ascii="Tahoma" w:hAnsi="Tahoma" w:cs="Tahoma"/>
        </w:rPr>
      </w:pPr>
    </w:p>
    <w:p w14:paraId="64DC7A97" w14:textId="77777777" w:rsidR="000268EE" w:rsidRPr="00C7023C" w:rsidRDefault="000268EE" w:rsidP="0071215F">
      <w:pPr>
        <w:pStyle w:val="Akapitzlist"/>
        <w:numPr>
          <w:ilvl w:val="0"/>
          <w:numId w:val="7"/>
        </w:numPr>
        <w:spacing w:after="0"/>
        <w:ind w:left="1134" w:hanging="708"/>
        <w:jc w:val="both"/>
        <w:rPr>
          <w:rFonts w:ascii="Tahoma" w:hAnsi="Tahoma" w:cs="Tahoma"/>
        </w:rPr>
      </w:pPr>
      <w:r w:rsidRPr="00C7023C">
        <w:rPr>
          <w:rFonts w:ascii="Tahoma" w:hAnsi="Tahoma" w:cs="Tahoma"/>
        </w:rPr>
        <w:t>Każdy z Wykonawców występujących wspólnie na wezwanie Zamawiającego musi złożyć odrębnie dokumenty określone w pkt 8.4.</w:t>
      </w:r>
    </w:p>
    <w:p w14:paraId="7957EE8F" w14:textId="77777777" w:rsidR="000268EE" w:rsidRPr="00D01792" w:rsidRDefault="000268EE" w:rsidP="00221946">
      <w:pPr>
        <w:spacing w:after="0"/>
        <w:jc w:val="both"/>
        <w:rPr>
          <w:rFonts w:ascii="Tahoma" w:hAnsi="Tahoma" w:cs="Tahoma"/>
        </w:rPr>
      </w:pPr>
    </w:p>
    <w:p w14:paraId="3D67DFE2" w14:textId="77777777" w:rsidR="000268EE" w:rsidRPr="001E7AE1" w:rsidRDefault="000268EE" w:rsidP="0071215F">
      <w:pPr>
        <w:pStyle w:val="Akapitzlist"/>
        <w:numPr>
          <w:ilvl w:val="3"/>
          <w:numId w:val="4"/>
        </w:numPr>
        <w:tabs>
          <w:tab w:val="clear" w:pos="2880"/>
          <w:tab w:val="num" w:pos="426"/>
        </w:tabs>
        <w:spacing w:after="0"/>
        <w:ind w:left="426" w:hanging="426"/>
        <w:jc w:val="both"/>
        <w:rPr>
          <w:rFonts w:ascii="Tahoma" w:hAnsi="Tahoma" w:cs="Tahoma"/>
          <w:b/>
        </w:rPr>
      </w:pPr>
      <w:r w:rsidRPr="001E7AE1">
        <w:rPr>
          <w:rFonts w:ascii="Tahoma" w:hAnsi="Tahoma" w:cs="Tahoma"/>
          <w:b/>
        </w:rPr>
        <w:t>Wykonawcy zagraniczni</w:t>
      </w:r>
    </w:p>
    <w:p w14:paraId="5504A55C" w14:textId="77777777" w:rsidR="00517D2F" w:rsidRDefault="000268EE" w:rsidP="001E7AE1">
      <w:pPr>
        <w:spacing w:after="0"/>
        <w:ind w:left="426"/>
        <w:jc w:val="both"/>
        <w:rPr>
          <w:rFonts w:ascii="Tahoma" w:hAnsi="Tahoma" w:cs="Tahoma"/>
        </w:rPr>
      </w:pPr>
      <w:r w:rsidRPr="00D01792">
        <w:rPr>
          <w:rFonts w:ascii="Tahoma" w:hAnsi="Tahoma" w:cs="Tahoma"/>
        </w:rPr>
        <w:tab/>
      </w:r>
    </w:p>
    <w:p w14:paraId="2E48A678" w14:textId="5877D520" w:rsidR="000268EE" w:rsidRPr="00D01792" w:rsidRDefault="000268EE" w:rsidP="001E7AE1">
      <w:pPr>
        <w:spacing w:after="0"/>
        <w:ind w:left="426"/>
        <w:jc w:val="both"/>
        <w:rPr>
          <w:rFonts w:ascii="Tahoma" w:hAnsi="Tahoma" w:cs="Tahoma"/>
        </w:rPr>
      </w:pPr>
      <w:r w:rsidRPr="00D01792">
        <w:rPr>
          <w:rFonts w:ascii="Tahoma" w:hAnsi="Tahoma" w:cs="Tahoma"/>
        </w:rPr>
        <w:t>Jeżeli Wykonawca ma siedzibę lub miejsce zamieszkania poza terytorium Rzeczypospolitej Polskiej, składa na żądanie Zamawiającego zamiast dokumentu, o którym mowa w pkt 8.4.2</w:t>
      </w:r>
      <w:r w:rsidR="00B878B4">
        <w:rPr>
          <w:rFonts w:ascii="Tahoma" w:hAnsi="Tahoma" w:cs="Tahoma"/>
        </w:rPr>
        <w:t>)</w:t>
      </w:r>
      <w:r w:rsidRPr="00D01792">
        <w:rPr>
          <w:rFonts w:ascii="Tahoma" w:hAnsi="Tahoma" w:cs="Tahoma"/>
        </w:rPr>
        <w:t xml:space="preserve">. dokument wystawiony w kraju, w którym ma siedzibę lub miejsce zamieszkania, potwierdzający, że nie otwarto jego likwidacji ani nie ogłoszono upadłości - wystawiony nie wcześniej niż 6 miesięcy </w:t>
      </w:r>
      <w:r w:rsidR="005524A9" w:rsidRPr="00D01792">
        <w:rPr>
          <w:rFonts w:ascii="Tahoma" w:hAnsi="Tahoma" w:cs="Tahoma"/>
        </w:rPr>
        <w:t>przed upływem</w:t>
      </w:r>
      <w:r w:rsidRPr="00D01792">
        <w:rPr>
          <w:rFonts w:ascii="Tahoma" w:hAnsi="Tahoma" w:cs="Tahoma"/>
        </w:rPr>
        <w:t xml:space="preserve"> terminu składania ofert.</w:t>
      </w:r>
    </w:p>
    <w:p w14:paraId="34272096" w14:textId="77777777" w:rsidR="000268EE" w:rsidRPr="00D01792" w:rsidRDefault="000268EE" w:rsidP="001E7AE1">
      <w:pPr>
        <w:spacing w:after="0"/>
        <w:ind w:left="426"/>
        <w:jc w:val="both"/>
        <w:rPr>
          <w:rFonts w:ascii="Tahoma" w:hAnsi="Tahoma" w:cs="Tahoma"/>
        </w:rPr>
      </w:pPr>
      <w:r w:rsidRPr="00D01792">
        <w:rPr>
          <w:rFonts w:ascii="Tahoma" w:hAnsi="Tahoma" w:cs="Tahoma"/>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5C19EFE9" w14:textId="77777777" w:rsidR="000268EE" w:rsidRPr="00D01792" w:rsidRDefault="000268EE" w:rsidP="001E7AE1">
      <w:pPr>
        <w:spacing w:after="0"/>
        <w:ind w:left="426"/>
        <w:jc w:val="both"/>
        <w:rPr>
          <w:rFonts w:ascii="Tahoma" w:hAnsi="Tahoma" w:cs="Tahoma"/>
        </w:rPr>
      </w:pPr>
      <w:r w:rsidRPr="00D01792">
        <w:rPr>
          <w:rFonts w:ascii="Tahoma" w:hAnsi="Tahoma" w:cs="Tahoma"/>
        </w:rPr>
        <w:t>W przypadku wątpliwości co do treści dokumentu złożonego przez Wykonawcę, Zamawiający może zwrócić się do właściwych organów odpowiedni</w:t>
      </w:r>
      <w:r w:rsidR="001E3E04">
        <w:rPr>
          <w:rFonts w:ascii="Tahoma" w:hAnsi="Tahoma" w:cs="Tahoma"/>
        </w:rPr>
        <w:t>ego</w:t>
      </w:r>
      <w:r w:rsidRPr="00D01792">
        <w:rPr>
          <w:rFonts w:ascii="Tahoma" w:hAnsi="Tahoma" w:cs="Tahoma"/>
        </w:rPr>
        <w:t xml:space="preserve"> kraju, w którym wykonawca ma siedzibę lub miejsce zamieszkania lub miejsce zamieszkania ma osoba, której dokument dotyczy, o udzielenie niezbędnych informacji dotyczących tego dokumentu.</w:t>
      </w:r>
    </w:p>
    <w:p w14:paraId="6A159A2E" w14:textId="77777777" w:rsidR="000268EE" w:rsidRPr="00D01792" w:rsidRDefault="000268EE" w:rsidP="001E7AE1">
      <w:pPr>
        <w:spacing w:after="0"/>
        <w:ind w:left="426"/>
        <w:jc w:val="both"/>
        <w:rPr>
          <w:rFonts w:ascii="Tahoma" w:hAnsi="Tahoma" w:cs="Tahoma"/>
        </w:rPr>
      </w:pPr>
      <w:r w:rsidRPr="00D01792">
        <w:rPr>
          <w:rFonts w:ascii="Tahoma" w:hAnsi="Tahoma" w:cs="Tahoma"/>
        </w:rPr>
        <w:tab/>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14:paraId="59C8BD10" w14:textId="77777777" w:rsidR="000268EE" w:rsidRPr="00D01792" w:rsidRDefault="000268EE" w:rsidP="00221946">
      <w:pPr>
        <w:spacing w:after="0"/>
        <w:jc w:val="both"/>
        <w:rPr>
          <w:rFonts w:ascii="Tahoma" w:hAnsi="Tahoma" w:cs="Tahoma"/>
        </w:rPr>
      </w:pPr>
    </w:p>
    <w:p w14:paraId="0509ED4D" w14:textId="77777777" w:rsidR="000268EE" w:rsidRPr="001E7AE1"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1E7AE1">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w:t>
      </w:r>
      <w:r w:rsidRPr="00C86C1B">
        <w:rPr>
          <w:rFonts w:ascii="Tahoma" w:hAnsi="Tahoma" w:cs="Tahoma"/>
        </w:rPr>
        <w:t>publiczne (</w:t>
      </w:r>
      <w:r w:rsidR="00C86C1B" w:rsidRPr="00C86C1B">
        <w:rPr>
          <w:rFonts w:ascii="Tahoma" w:hAnsi="Tahoma" w:cs="Tahoma"/>
        </w:rPr>
        <w:t>t.j. Dz. U. z 2020 r. poz. 346</w:t>
      </w:r>
      <w:r w:rsidR="00A8382B">
        <w:rPr>
          <w:rFonts w:ascii="Tahoma" w:hAnsi="Tahoma" w:cs="Tahoma"/>
        </w:rPr>
        <w:t xml:space="preserve"> z późn. zm.</w:t>
      </w:r>
      <w:r w:rsidRPr="00C86C1B">
        <w:rPr>
          <w:rFonts w:ascii="Tahoma" w:hAnsi="Tahoma" w:cs="Tahoma"/>
        </w:rPr>
        <w:t>).</w:t>
      </w:r>
      <w:r w:rsidRPr="001E7AE1">
        <w:rPr>
          <w:rFonts w:ascii="Tahoma" w:hAnsi="Tahoma" w:cs="Tahoma"/>
        </w:rPr>
        <w:t xml:space="preserve"> </w:t>
      </w:r>
    </w:p>
    <w:p w14:paraId="68E15852" w14:textId="77777777" w:rsidR="000268EE" w:rsidRPr="00D01792" w:rsidRDefault="000268EE" w:rsidP="00221946">
      <w:pPr>
        <w:spacing w:after="0"/>
        <w:jc w:val="both"/>
        <w:rPr>
          <w:rFonts w:ascii="Tahoma" w:hAnsi="Tahoma" w:cs="Tahoma"/>
        </w:rPr>
      </w:pPr>
    </w:p>
    <w:p w14:paraId="28062838" w14:textId="77777777" w:rsidR="000268EE" w:rsidRPr="001E7AE1" w:rsidRDefault="000268EE" w:rsidP="0071215F">
      <w:pPr>
        <w:pStyle w:val="Akapitzlist"/>
        <w:numPr>
          <w:ilvl w:val="0"/>
          <w:numId w:val="8"/>
        </w:numPr>
        <w:tabs>
          <w:tab w:val="clear" w:pos="720"/>
          <w:tab w:val="num" w:pos="426"/>
        </w:tabs>
        <w:spacing w:after="0"/>
        <w:ind w:left="426" w:hanging="426"/>
        <w:jc w:val="both"/>
        <w:rPr>
          <w:rFonts w:ascii="Tahoma" w:hAnsi="Tahoma" w:cs="Tahoma"/>
        </w:rPr>
      </w:pPr>
      <w:r w:rsidRPr="001E7AE1">
        <w:rPr>
          <w:rFonts w:ascii="Tahoma" w:hAnsi="Tahoma" w:cs="Tahoma"/>
        </w:rPr>
        <w:t xml:space="preserve">Zamawiający może żądać przedstawienia oryginału lub notarialnie poświadczonej kopii dokumentów wyłącznie wtedy, gdy złożona kopia dokumentu jest nieczytelna lub budzi wątpliwości co do jej prawdziwości. Dokumenty sporządzone w języku obcym są składane wraz z tłumaczeniem na język polski. </w:t>
      </w:r>
    </w:p>
    <w:p w14:paraId="0F41AB70" w14:textId="77777777" w:rsidR="000268EE" w:rsidRPr="00D01792" w:rsidRDefault="000268EE" w:rsidP="00221946">
      <w:pPr>
        <w:spacing w:after="0"/>
        <w:jc w:val="both"/>
        <w:rPr>
          <w:rFonts w:ascii="Tahoma" w:hAnsi="Tahoma" w:cs="Tahoma"/>
        </w:rPr>
      </w:pPr>
    </w:p>
    <w:p w14:paraId="655A98EA" w14:textId="77777777" w:rsidR="000268EE" w:rsidRPr="001E7AE1" w:rsidRDefault="000268EE" w:rsidP="0071215F">
      <w:pPr>
        <w:pStyle w:val="Akapitzlist"/>
        <w:numPr>
          <w:ilvl w:val="0"/>
          <w:numId w:val="8"/>
        </w:numPr>
        <w:tabs>
          <w:tab w:val="clear" w:pos="720"/>
          <w:tab w:val="num" w:pos="426"/>
        </w:tabs>
        <w:spacing w:after="0"/>
        <w:ind w:left="426" w:hanging="426"/>
        <w:jc w:val="both"/>
        <w:rPr>
          <w:rFonts w:ascii="Tahoma" w:hAnsi="Tahoma" w:cs="Tahoma"/>
        </w:rPr>
      </w:pPr>
      <w:r w:rsidRPr="001E7AE1">
        <w:rPr>
          <w:rFonts w:ascii="Tahoma" w:hAnsi="Tahoma" w:cs="Tahoma"/>
        </w:rPr>
        <w:lastRenderedPageBreak/>
        <w:t xml:space="preserve">Zamawiający na potwierdzenie spełnienia warunków udziału w postępowaniu oraz braku podstaw do wykluczenia w postępowania może żądać tylko takich dokumentów, o których mowa w Rozporządzeniu Ministra Rozwoju z dnia 26 lipca 2016 r. w prawie rodzajów dokumentów, jakich może żądać zamawiający od wykonawcy w postępowaniu o udzielenie zamówienia </w:t>
      </w:r>
      <w:r w:rsidRPr="008C1E31">
        <w:rPr>
          <w:rFonts w:ascii="Tahoma" w:hAnsi="Tahoma" w:cs="Tahoma"/>
        </w:rPr>
        <w:t>(</w:t>
      </w:r>
      <w:r w:rsidR="00A52443">
        <w:rPr>
          <w:rFonts w:ascii="Tahoma" w:hAnsi="Tahoma" w:cs="Tahoma"/>
        </w:rPr>
        <w:t xml:space="preserve">tj. </w:t>
      </w:r>
      <w:r w:rsidRPr="008C1E31">
        <w:rPr>
          <w:rFonts w:ascii="Tahoma" w:hAnsi="Tahoma" w:cs="Tahoma"/>
        </w:rPr>
        <w:t>Dz. U. z 20</w:t>
      </w:r>
      <w:r w:rsidR="00A52443">
        <w:rPr>
          <w:rFonts w:ascii="Tahoma" w:hAnsi="Tahoma" w:cs="Tahoma"/>
        </w:rPr>
        <w:t>20</w:t>
      </w:r>
      <w:r w:rsidRPr="008C1E31">
        <w:rPr>
          <w:rFonts w:ascii="Tahoma" w:hAnsi="Tahoma" w:cs="Tahoma"/>
        </w:rPr>
        <w:t xml:space="preserve"> r., poz. 1</w:t>
      </w:r>
      <w:r w:rsidR="00A52443">
        <w:rPr>
          <w:rFonts w:ascii="Tahoma" w:hAnsi="Tahoma" w:cs="Tahoma"/>
        </w:rPr>
        <w:t>282</w:t>
      </w:r>
      <w:r w:rsidRPr="008C1E31">
        <w:rPr>
          <w:rFonts w:ascii="Tahoma" w:hAnsi="Tahoma" w:cs="Tahoma"/>
        </w:rPr>
        <w:t>).</w:t>
      </w:r>
    </w:p>
    <w:p w14:paraId="5FA92FCF" w14:textId="77777777" w:rsidR="000268EE" w:rsidRDefault="00E051A0" w:rsidP="00E051A0">
      <w:pPr>
        <w:tabs>
          <w:tab w:val="left" w:pos="1976"/>
        </w:tabs>
        <w:rPr>
          <w:rFonts w:ascii="Tahoma" w:hAnsi="Tahoma" w:cs="Tahoma"/>
        </w:rPr>
      </w:pPr>
      <w:r>
        <w:rPr>
          <w:rFonts w:ascii="Tahoma" w:hAnsi="Tahoma" w:cs="Tahoma"/>
        </w:rPr>
        <w:tab/>
      </w:r>
    </w:p>
    <w:p w14:paraId="789BFA21" w14:textId="77777777" w:rsidR="00E051A0" w:rsidRPr="00540385" w:rsidRDefault="00E051A0"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rPr>
      </w:pPr>
      <w:r w:rsidRPr="00E051A0">
        <w:rPr>
          <w:rFonts w:ascii="Tahoma" w:hAnsi="Tahoma" w:cs="Tahoma"/>
          <w:sz w:val="24"/>
          <w:szCs w:val="24"/>
        </w:rPr>
        <w:t>Rodzaj czynności niezbędnych do realizacji zamówienia, których dotyczą wymagania zatrudnienia na podstawie umowy o pracę przez wykonawcę lub podwykonawcę, wykonujących czynności w trakcie realizacji zamówienia</w:t>
      </w:r>
    </w:p>
    <w:p w14:paraId="12D7AD57" w14:textId="77777777" w:rsidR="0026358F" w:rsidRDefault="0026358F" w:rsidP="002247F5">
      <w:pPr>
        <w:spacing w:after="0"/>
        <w:jc w:val="both"/>
        <w:rPr>
          <w:rFonts w:ascii="Tahoma" w:hAnsi="Tahoma" w:cs="Tahoma"/>
        </w:rPr>
      </w:pPr>
    </w:p>
    <w:p w14:paraId="7721A510" w14:textId="77777777" w:rsidR="000268EE" w:rsidRDefault="000268EE" w:rsidP="002247F5">
      <w:pPr>
        <w:spacing w:after="0"/>
        <w:jc w:val="both"/>
        <w:rPr>
          <w:rFonts w:ascii="Tahoma" w:hAnsi="Tahoma" w:cs="Tahoma"/>
        </w:rPr>
      </w:pPr>
      <w:r w:rsidRPr="00D01792">
        <w:rPr>
          <w:rFonts w:ascii="Tahoma" w:hAnsi="Tahoma" w:cs="Tahoma"/>
        </w:rPr>
        <w:t>Zamawiający, na podstawie art. 29 ust. 3a ustawy, wymaga zatrudnienia na podstawie umowy o pracę przez wykonawcę lub podwykonawcę osób wykonujących czynności administracyjne w trakcie realizacji zamówienia związane z wystawianiem umów ubezpieczenia (polis).</w:t>
      </w:r>
    </w:p>
    <w:p w14:paraId="60C65B6F" w14:textId="77777777" w:rsidR="0026358F" w:rsidRPr="00D01792" w:rsidRDefault="0026358F" w:rsidP="002247F5">
      <w:pPr>
        <w:spacing w:after="0"/>
        <w:jc w:val="both"/>
        <w:rPr>
          <w:rFonts w:ascii="Tahoma" w:hAnsi="Tahoma" w:cs="Tahoma"/>
        </w:rPr>
      </w:pPr>
    </w:p>
    <w:p w14:paraId="34AE9EA5" w14:textId="77777777" w:rsidR="00E051A0" w:rsidRPr="00540385" w:rsidRDefault="00E051A0"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E051A0">
        <w:rPr>
          <w:rFonts w:ascii="Tahoma" w:hAnsi="Tahoma" w:cs="Tahoma"/>
          <w:sz w:val="24"/>
          <w:szCs w:val="24"/>
        </w:rPr>
        <w:t>Sposób dokumentowania zatrudnienia osób  o których mowa w art. 29 ust. 3a ustawy</w:t>
      </w:r>
    </w:p>
    <w:p w14:paraId="2A08FA4E" w14:textId="77777777" w:rsidR="000268EE" w:rsidRPr="00D01792" w:rsidRDefault="000268EE" w:rsidP="002247F5">
      <w:pPr>
        <w:spacing w:after="0"/>
        <w:jc w:val="both"/>
        <w:rPr>
          <w:rFonts w:ascii="Tahoma" w:hAnsi="Tahoma" w:cs="Tahoma"/>
        </w:rPr>
      </w:pPr>
    </w:p>
    <w:p w14:paraId="35775E6C" w14:textId="6A67FD5D" w:rsidR="000268EE" w:rsidRPr="00D01792" w:rsidRDefault="000268EE" w:rsidP="002247F5">
      <w:pPr>
        <w:spacing w:after="0"/>
        <w:jc w:val="both"/>
        <w:rPr>
          <w:rFonts w:ascii="Tahoma" w:hAnsi="Tahoma" w:cs="Tahoma"/>
        </w:rPr>
      </w:pPr>
      <w:r w:rsidRPr="00D01792">
        <w:rPr>
          <w:rFonts w:ascii="Tahoma" w:hAnsi="Tahoma" w:cs="Tahoma"/>
        </w:rPr>
        <w:t xml:space="preserve">W celu udokumentowania zatrudnienia osób, o których mowa w art. 29 ust. 3a ustawy, Wykonawca powinien oświadczyć w formularzu ofertowym, </w:t>
      </w:r>
      <w:r w:rsidR="005524A9" w:rsidRPr="00D01792">
        <w:rPr>
          <w:rFonts w:ascii="Tahoma" w:hAnsi="Tahoma" w:cs="Tahoma"/>
        </w:rPr>
        <w:t>że osoby</w:t>
      </w:r>
      <w:r w:rsidRPr="00D01792">
        <w:rPr>
          <w:rFonts w:ascii="Tahoma" w:hAnsi="Tahoma" w:cs="Tahoma"/>
        </w:rPr>
        <w:t xml:space="preserve"> wykonujące określone w pkt 9 SIWZ czynności w zakresie realizacji zamówienia będą zatrudnione na podstawie umowy o pracę.</w:t>
      </w:r>
    </w:p>
    <w:p w14:paraId="3F6E3824" w14:textId="77777777" w:rsidR="000268EE" w:rsidRDefault="000268EE" w:rsidP="002247F5">
      <w:pPr>
        <w:spacing w:after="0"/>
        <w:jc w:val="both"/>
        <w:rPr>
          <w:rFonts w:ascii="Tahoma" w:hAnsi="Tahoma" w:cs="Tahoma"/>
        </w:rPr>
      </w:pPr>
    </w:p>
    <w:p w14:paraId="026C8DEE" w14:textId="6E377D79" w:rsidR="007D06C7" w:rsidRPr="00540385" w:rsidRDefault="007D06C7"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7D06C7">
        <w:rPr>
          <w:rFonts w:ascii="Tahoma" w:hAnsi="Tahoma" w:cs="Tahoma"/>
          <w:sz w:val="24"/>
          <w:szCs w:val="24"/>
        </w:rPr>
        <w:t xml:space="preserve">Uprawnienia zamawiającego w zakresie kontroli spełnienia przez wykonawcę </w:t>
      </w:r>
      <w:r w:rsidR="00D91B28" w:rsidRPr="007D06C7">
        <w:rPr>
          <w:rFonts w:ascii="Tahoma" w:hAnsi="Tahoma" w:cs="Tahoma"/>
          <w:sz w:val="24"/>
          <w:szCs w:val="24"/>
        </w:rPr>
        <w:t>wymagań,</w:t>
      </w:r>
      <w:r w:rsidRPr="007D06C7">
        <w:rPr>
          <w:rFonts w:ascii="Tahoma" w:hAnsi="Tahoma" w:cs="Tahoma"/>
          <w:sz w:val="24"/>
          <w:szCs w:val="24"/>
        </w:rPr>
        <w:t xml:space="preserve"> o których mowa w art. 29 ust. 3a ustawy oraz sankcji z tytułu niespełnienia tych wymagań</w:t>
      </w:r>
    </w:p>
    <w:p w14:paraId="198D9691" w14:textId="77777777" w:rsidR="007D06C7" w:rsidRPr="00D01792" w:rsidRDefault="007D06C7" w:rsidP="002247F5">
      <w:pPr>
        <w:spacing w:after="0"/>
        <w:jc w:val="both"/>
        <w:rPr>
          <w:rFonts w:ascii="Tahoma" w:hAnsi="Tahoma" w:cs="Tahoma"/>
        </w:rPr>
      </w:pPr>
    </w:p>
    <w:p w14:paraId="67D5E782" w14:textId="77777777" w:rsidR="000268EE" w:rsidRPr="00D01792" w:rsidRDefault="000268EE" w:rsidP="002247F5">
      <w:pPr>
        <w:spacing w:after="0"/>
        <w:jc w:val="both"/>
        <w:rPr>
          <w:rFonts w:ascii="Tahoma" w:hAnsi="Tahoma" w:cs="Tahoma"/>
        </w:rPr>
      </w:pPr>
      <w:r w:rsidRPr="00D01792">
        <w:rPr>
          <w:rFonts w:ascii="Tahoma" w:hAnsi="Tahoma" w:cs="Tahoma"/>
        </w:rPr>
        <w:t>Zamawiający ma prawo do skontrolowania Wykonawcy w zakresie zatrudnienia osób, o których mowa w art. 29 ust. 3a ustawy wzywając go na piśmie do przekazania informacji, o których mowa w pkt 9 SIWZ w terminie 30 dni od otrzymania takiego wezwania.</w:t>
      </w:r>
    </w:p>
    <w:p w14:paraId="141F44DD" w14:textId="77777777" w:rsidR="000268EE" w:rsidRPr="00D01792" w:rsidRDefault="000268EE" w:rsidP="002247F5">
      <w:pPr>
        <w:spacing w:after="0"/>
        <w:jc w:val="both"/>
        <w:rPr>
          <w:rFonts w:ascii="Tahoma" w:hAnsi="Tahoma" w:cs="Tahoma"/>
        </w:rPr>
      </w:pPr>
      <w:r w:rsidRPr="00D01792">
        <w:rPr>
          <w:rFonts w:ascii="Tahoma" w:hAnsi="Tahoma" w:cs="Tahoma"/>
        </w:rPr>
        <w:t>W przypadku gdy Wykonawca nie dochowa wskazanego terminu Zamawiający obciąży Wykonawcę karą umowną za każdy dzień zwłoki w wysokości 0,1% całkowitego wynagrodzenia brutto określonego w umowie o udzielenie zamówienia publicznego.</w:t>
      </w:r>
    </w:p>
    <w:p w14:paraId="0EA19593" w14:textId="77777777" w:rsidR="000268EE" w:rsidRDefault="000268EE" w:rsidP="002247F5">
      <w:pPr>
        <w:spacing w:after="0"/>
        <w:jc w:val="both"/>
        <w:rPr>
          <w:rFonts w:ascii="Tahoma" w:hAnsi="Tahoma" w:cs="Tahoma"/>
        </w:rPr>
      </w:pPr>
    </w:p>
    <w:p w14:paraId="67F3E039" w14:textId="77777777" w:rsidR="002247F5" w:rsidRPr="00540385" w:rsidRDefault="002247F5"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 o sposobie porozumiewania się zamawiającego z wykonawcami oraz przekazywania oświadczeń i dokumentów</w:t>
      </w:r>
    </w:p>
    <w:p w14:paraId="11EDD0EA" w14:textId="77777777" w:rsidR="000268EE" w:rsidRPr="00D01792" w:rsidRDefault="000268EE" w:rsidP="002247F5">
      <w:pPr>
        <w:spacing w:after="0"/>
        <w:jc w:val="both"/>
        <w:rPr>
          <w:rFonts w:ascii="Tahoma" w:hAnsi="Tahoma" w:cs="Tahoma"/>
        </w:rPr>
      </w:pPr>
    </w:p>
    <w:p w14:paraId="6B744B31" w14:textId="1775FDD1" w:rsidR="000268EE" w:rsidRPr="00D01792" w:rsidRDefault="000268EE" w:rsidP="002247F5">
      <w:pPr>
        <w:spacing w:after="0"/>
        <w:jc w:val="both"/>
        <w:rPr>
          <w:rFonts w:ascii="Tahoma" w:hAnsi="Tahoma" w:cs="Tahoma"/>
        </w:rPr>
      </w:pPr>
      <w:r w:rsidRPr="00D01792">
        <w:rPr>
          <w:rFonts w:ascii="Tahoma" w:hAnsi="Tahoma" w:cs="Tahoma"/>
        </w:rPr>
        <w:t>Oświadczenia, wnioski, zawiadomienia oraz informacje Zamawiający i</w:t>
      </w:r>
      <w:r w:rsidR="00F80DC0">
        <w:rPr>
          <w:rFonts w:ascii="Tahoma" w:hAnsi="Tahoma" w:cs="Tahoma"/>
        </w:rPr>
        <w:t xml:space="preserve"> Wykonawcy przekazują pisemnie </w:t>
      </w:r>
      <w:r w:rsidRPr="00D01792">
        <w:rPr>
          <w:rFonts w:ascii="Tahoma" w:hAnsi="Tahoma" w:cs="Tahoma"/>
        </w:rPr>
        <w:t>lub drogą elektroniczną. Każda ze stron na żądanie drugiej strony niezwłocznie potwierdza fakt ich otrzymania.</w:t>
      </w:r>
    </w:p>
    <w:p w14:paraId="67757AC1" w14:textId="0F89BFC7" w:rsidR="000268EE" w:rsidRPr="00D01792" w:rsidRDefault="00F80DC0" w:rsidP="002247F5">
      <w:pPr>
        <w:spacing w:after="0"/>
        <w:jc w:val="both"/>
        <w:rPr>
          <w:rFonts w:ascii="Tahoma" w:hAnsi="Tahoma" w:cs="Tahoma"/>
        </w:rPr>
      </w:pPr>
      <w:r>
        <w:rPr>
          <w:rFonts w:ascii="Tahoma" w:hAnsi="Tahoma" w:cs="Tahoma"/>
        </w:rPr>
        <w:t xml:space="preserve">Adres poczty elektronicznej </w:t>
      </w:r>
      <w:r w:rsidR="000268EE" w:rsidRPr="00D01792">
        <w:rPr>
          <w:rFonts w:ascii="Tahoma" w:hAnsi="Tahoma" w:cs="Tahoma"/>
        </w:rPr>
        <w:t>i adres do korespondencji podane są w punkcie 14 SIWZ „Wskazanie osób uprawnionych do kontaktu z wykonawcami”.</w:t>
      </w:r>
    </w:p>
    <w:p w14:paraId="20F323F1" w14:textId="77777777" w:rsidR="000268EE" w:rsidRDefault="000268EE" w:rsidP="002247F5">
      <w:pPr>
        <w:spacing w:after="0"/>
        <w:jc w:val="both"/>
        <w:rPr>
          <w:rFonts w:ascii="Tahoma" w:hAnsi="Tahoma" w:cs="Tahoma"/>
        </w:rPr>
      </w:pPr>
    </w:p>
    <w:p w14:paraId="3989FC6B" w14:textId="77777777" w:rsidR="004812E7" w:rsidRDefault="004812E7" w:rsidP="002247F5">
      <w:pPr>
        <w:spacing w:after="0"/>
        <w:jc w:val="both"/>
        <w:rPr>
          <w:rFonts w:ascii="Tahoma" w:hAnsi="Tahoma" w:cs="Tahoma"/>
        </w:rPr>
      </w:pPr>
    </w:p>
    <w:p w14:paraId="2AB6A89F" w14:textId="77777777"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lastRenderedPageBreak/>
        <w:t>Opis sposobu udzielania wyjaśnień dotyczących SIWZ oraz oświadczenie czy zamawiający zamierza zwoływać zebrania wykonawców</w:t>
      </w:r>
    </w:p>
    <w:p w14:paraId="3C6FADF5" w14:textId="77777777" w:rsidR="000268EE" w:rsidRPr="00D01792" w:rsidRDefault="000268EE" w:rsidP="002247F5">
      <w:pPr>
        <w:spacing w:after="0"/>
        <w:jc w:val="both"/>
        <w:rPr>
          <w:rFonts w:ascii="Tahoma" w:hAnsi="Tahoma" w:cs="Tahoma"/>
        </w:rPr>
      </w:pPr>
    </w:p>
    <w:p w14:paraId="237173CF" w14:textId="30F1AED1" w:rsidR="000268EE" w:rsidRPr="00D34E4B"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Wykonawca może zwrócić się do Zamawiającego o wyjaśnienie treści SIWZ, kierując swoje zapytania na piśmie</w:t>
      </w:r>
      <w:r w:rsidR="00F80DC0">
        <w:rPr>
          <w:rFonts w:ascii="Tahoma" w:hAnsi="Tahoma" w:cs="Tahoma"/>
        </w:rPr>
        <w:t xml:space="preserve"> </w:t>
      </w:r>
      <w:r w:rsidRPr="00D34E4B">
        <w:rPr>
          <w:rFonts w:ascii="Tahoma" w:hAnsi="Tahoma" w:cs="Tahoma"/>
        </w:rPr>
        <w:t xml:space="preserve"> lub drogą elektroniczną </w:t>
      </w:r>
      <w:r w:rsidRPr="00FB089E">
        <w:rPr>
          <w:rFonts w:ascii="Tahoma" w:hAnsi="Tahoma" w:cs="Tahoma"/>
          <w:b/>
        </w:rPr>
        <w:t>do Zamawiającego</w:t>
      </w:r>
      <w:r w:rsidRPr="00D34E4B">
        <w:rPr>
          <w:rFonts w:ascii="Tahoma" w:hAnsi="Tahoma" w:cs="Tahoma"/>
        </w:rPr>
        <w:t xml:space="preserve">. Zamawiający jest obowiązany udzielić wyjaśnień niezwłocznie, jednak nie później niż na 2 dni przed upływem terminu składania ofert, pod warunkiem, że wniosek o wyjaśnienie SIWZ wpłynął do Zamawiającego nie później niż do końca dnia, w którym upływa połowa wyznaczonego terminu składania ofert (art. 38 ust. 1 ustawy). </w:t>
      </w:r>
    </w:p>
    <w:p w14:paraId="5274A3F0" w14:textId="77777777" w:rsidR="000268EE" w:rsidRPr="00D01792" w:rsidRDefault="000268EE" w:rsidP="002247F5">
      <w:pPr>
        <w:spacing w:after="0"/>
        <w:jc w:val="both"/>
        <w:rPr>
          <w:rFonts w:ascii="Tahoma" w:hAnsi="Tahoma" w:cs="Tahoma"/>
        </w:rPr>
      </w:pPr>
    </w:p>
    <w:p w14:paraId="5FC222ED" w14:textId="77777777" w:rsidR="000268EE" w:rsidRPr="00D34E4B"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Pisemna odpowiedź zostanie przesłana wszystkim Wykonawcom, którym doręczono SIWZ w tym samym czasie i w ten sam sposób bez podania źródła zapytania, a także umieszczona zostanie na stronie internetowej</w:t>
      </w:r>
      <w:r w:rsidR="001800EC">
        <w:rPr>
          <w:rFonts w:ascii="Tahoma" w:hAnsi="Tahoma" w:cs="Tahoma"/>
        </w:rPr>
        <w:t xml:space="preserve"> zamawiającego</w:t>
      </w:r>
      <w:r w:rsidRPr="00D34E4B">
        <w:rPr>
          <w:rFonts w:ascii="Tahoma" w:hAnsi="Tahoma" w:cs="Tahoma"/>
        </w:rPr>
        <w:t xml:space="preserve"> (art. 38 ust. 2 ustawy).</w:t>
      </w:r>
    </w:p>
    <w:p w14:paraId="35C2B7CA" w14:textId="77777777" w:rsidR="000268EE" w:rsidRPr="00D01792" w:rsidRDefault="000268EE" w:rsidP="00D34E4B">
      <w:pPr>
        <w:tabs>
          <w:tab w:val="num" w:pos="426"/>
        </w:tabs>
        <w:spacing w:after="0"/>
        <w:ind w:left="426" w:hanging="426"/>
        <w:jc w:val="both"/>
        <w:rPr>
          <w:rFonts w:ascii="Tahoma" w:hAnsi="Tahoma" w:cs="Tahoma"/>
        </w:rPr>
      </w:pPr>
    </w:p>
    <w:p w14:paraId="0A11841F" w14:textId="77777777" w:rsidR="000268EE" w:rsidRPr="00D34E4B"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 xml:space="preserve">W uzasadnionych przypadkach Zamawiający może przed upływem terminu składania ofert zmienić treść SIWZ (art. 38, ust. 4 ustawy). Dokonaną zmianę SIWZ Zamawiający udostępnia na stronie internetowej. </w:t>
      </w:r>
    </w:p>
    <w:p w14:paraId="5D065487" w14:textId="77777777" w:rsidR="000268EE" w:rsidRPr="00D01792" w:rsidRDefault="000268EE" w:rsidP="00D34E4B">
      <w:pPr>
        <w:tabs>
          <w:tab w:val="num" w:pos="426"/>
        </w:tabs>
        <w:spacing w:after="0"/>
        <w:ind w:left="426" w:hanging="426"/>
        <w:jc w:val="both"/>
        <w:rPr>
          <w:rFonts w:ascii="Tahoma" w:hAnsi="Tahoma" w:cs="Tahoma"/>
        </w:rPr>
      </w:pPr>
    </w:p>
    <w:p w14:paraId="56E5B2E2" w14:textId="77777777" w:rsidR="000268EE" w:rsidRDefault="000268EE" w:rsidP="0071215F">
      <w:pPr>
        <w:pStyle w:val="Akapitzlist"/>
        <w:numPr>
          <w:ilvl w:val="3"/>
          <w:numId w:val="4"/>
        </w:numPr>
        <w:tabs>
          <w:tab w:val="clear" w:pos="2880"/>
          <w:tab w:val="num" w:pos="426"/>
        </w:tabs>
        <w:spacing w:after="0"/>
        <w:ind w:left="426" w:hanging="426"/>
        <w:jc w:val="both"/>
        <w:rPr>
          <w:rFonts w:ascii="Tahoma" w:hAnsi="Tahoma" w:cs="Tahoma"/>
        </w:rPr>
      </w:pPr>
      <w:r w:rsidRPr="00D34E4B">
        <w:rPr>
          <w:rFonts w:ascii="Tahoma" w:hAnsi="Tahoma" w:cs="Tahoma"/>
        </w:rPr>
        <w:t>Zamawiający nie przewiduje zwoływania zebrań Wykonawców.</w:t>
      </w:r>
    </w:p>
    <w:p w14:paraId="450C5AE6" w14:textId="77777777" w:rsidR="00247A3B" w:rsidRPr="00D34E4B" w:rsidRDefault="00247A3B" w:rsidP="00247A3B">
      <w:pPr>
        <w:pStyle w:val="Akapitzlist"/>
        <w:spacing w:after="0"/>
        <w:ind w:left="426"/>
        <w:jc w:val="both"/>
        <w:rPr>
          <w:rFonts w:ascii="Tahoma" w:hAnsi="Tahoma" w:cs="Tahoma"/>
        </w:rPr>
      </w:pPr>
    </w:p>
    <w:p w14:paraId="0607F862" w14:textId="77777777" w:rsidR="000268EE" w:rsidRPr="00D01792" w:rsidRDefault="000268EE" w:rsidP="002247F5">
      <w:pPr>
        <w:spacing w:after="0"/>
        <w:jc w:val="both"/>
        <w:rPr>
          <w:rFonts w:ascii="Tahoma" w:hAnsi="Tahoma" w:cs="Tahoma"/>
        </w:rPr>
      </w:pPr>
    </w:p>
    <w:p w14:paraId="7AD07E5F" w14:textId="77777777" w:rsidR="000268EE"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Wskazanie osób uprawnionych do kontaktu z wykonawcami</w:t>
      </w:r>
    </w:p>
    <w:p w14:paraId="2B8CFA40" w14:textId="77777777" w:rsidR="000268EE" w:rsidRPr="00D01792" w:rsidRDefault="000268EE" w:rsidP="002247F5">
      <w:pPr>
        <w:spacing w:after="0"/>
        <w:jc w:val="both"/>
        <w:rPr>
          <w:rFonts w:ascii="Tahoma" w:hAnsi="Tahoma" w:cs="Tahoma"/>
        </w:rPr>
      </w:pPr>
    </w:p>
    <w:p w14:paraId="5A6926EA" w14:textId="77777777" w:rsidR="00F75030" w:rsidRPr="00D01792" w:rsidRDefault="00F75030" w:rsidP="00F75030">
      <w:pPr>
        <w:spacing w:after="0"/>
        <w:jc w:val="both"/>
        <w:rPr>
          <w:rFonts w:ascii="Tahoma" w:hAnsi="Tahoma" w:cs="Tahoma"/>
        </w:rPr>
      </w:pPr>
      <w:r w:rsidRPr="00D01792">
        <w:rPr>
          <w:rFonts w:ascii="Tahoma" w:hAnsi="Tahoma" w:cs="Tahoma"/>
        </w:rPr>
        <w:t>Osobą uprawnioną do kontaktów z Wykonawcami jest:</w:t>
      </w:r>
    </w:p>
    <w:p w14:paraId="0F06CBA8" w14:textId="77777777" w:rsidR="00F75030" w:rsidRPr="00D01792" w:rsidRDefault="00F75030" w:rsidP="00F75030">
      <w:pPr>
        <w:spacing w:after="0"/>
        <w:jc w:val="both"/>
        <w:rPr>
          <w:rFonts w:ascii="Tahoma" w:hAnsi="Tahoma" w:cs="Tahoma"/>
        </w:rPr>
      </w:pPr>
      <w:r w:rsidRPr="00D01792">
        <w:rPr>
          <w:rFonts w:ascii="Tahoma" w:hAnsi="Tahoma" w:cs="Tahoma"/>
        </w:rPr>
        <w:tab/>
      </w:r>
    </w:p>
    <w:p w14:paraId="12BFAE0C" w14:textId="77777777" w:rsidR="00F75030" w:rsidRPr="00D01792" w:rsidRDefault="00F75030" w:rsidP="00F75030">
      <w:pPr>
        <w:spacing w:after="0"/>
        <w:ind w:left="567"/>
        <w:jc w:val="both"/>
        <w:rPr>
          <w:rFonts w:ascii="Tahoma" w:hAnsi="Tahoma" w:cs="Tahoma"/>
        </w:rPr>
      </w:pPr>
      <w:r w:rsidRPr="00D01792">
        <w:rPr>
          <w:rFonts w:ascii="Tahoma" w:hAnsi="Tahoma" w:cs="Tahoma"/>
        </w:rPr>
        <w:t xml:space="preserve">Marek Ludwiczak reprezentujący działającą z pełnomocnictwa Zamawiającego firmę Eurobrokers Sp. z o.o., Przedstawicielstwo w Mławie, 06 – 500 Mława, ul. Żwirki 26, </w:t>
      </w:r>
    </w:p>
    <w:p w14:paraId="5E84B6CF" w14:textId="77777777" w:rsidR="00F75030" w:rsidRPr="00D01792" w:rsidRDefault="00EA5023" w:rsidP="00F75030">
      <w:pPr>
        <w:spacing w:after="0"/>
        <w:ind w:left="567"/>
        <w:jc w:val="both"/>
        <w:rPr>
          <w:rFonts w:ascii="Tahoma" w:hAnsi="Tahoma" w:cs="Tahoma"/>
        </w:rPr>
      </w:pPr>
      <w:r>
        <w:rPr>
          <w:rFonts w:ascii="Tahoma" w:hAnsi="Tahoma" w:cs="Tahoma"/>
        </w:rPr>
        <w:t>Nr f</w:t>
      </w:r>
      <w:r w:rsidR="00F75030" w:rsidRPr="00D01792">
        <w:rPr>
          <w:rFonts w:ascii="Tahoma" w:hAnsi="Tahoma" w:cs="Tahoma"/>
        </w:rPr>
        <w:t>ax</w:t>
      </w:r>
      <w:r>
        <w:rPr>
          <w:rFonts w:ascii="Tahoma" w:hAnsi="Tahoma" w:cs="Tahoma"/>
        </w:rPr>
        <w:t>:</w:t>
      </w:r>
      <w:r w:rsidR="00F75030" w:rsidRPr="00D01792">
        <w:rPr>
          <w:rFonts w:ascii="Tahoma" w:hAnsi="Tahoma" w:cs="Tahoma"/>
        </w:rPr>
        <w:t xml:space="preserve"> (23) 655-25-90,</w:t>
      </w:r>
    </w:p>
    <w:p w14:paraId="246602BC" w14:textId="77777777" w:rsidR="00F75030" w:rsidRPr="00D01792" w:rsidRDefault="00F75030" w:rsidP="00F75030">
      <w:pPr>
        <w:spacing w:after="0"/>
        <w:ind w:left="567"/>
        <w:jc w:val="both"/>
        <w:rPr>
          <w:rFonts w:ascii="Tahoma" w:hAnsi="Tahoma" w:cs="Tahoma"/>
        </w:rPr>
      </w:pPr>
      <w:r w:rsidRPr="00D01792">
        <w:rPr>
          <w:rFonts w:ascii="Tahoma" w:hAnsi="Tahoma" w:cs="Tahoma"/>
        </w:rPr>
        <w:t>mail: marek.ludwiczak@eurobrokers.com.pl</w:t>
      </w:r>
    </w:p>
    <w:p w14:paraId="7883B079" w14:textId="77777777" w:rsidR="00F75030" w:rsidRPr="00D01792" w:rsidRDefault="00F75030" w:rsidP="00F75030">
      <w:pPr>
        <w:spacing w:after="0"/>
        <w:jc w:val="both"/>
        <w:rPr>
          <w:rFonts w:ascii="Tahoma" w:hAnsi="Tahoma" w:cs="Tahoma"/>
        </w:rPr>
      </w:pPr>
    </w:p>
    <w:p w14:paraId="6F160B6A" w14:textId="77777777" w:rsidR="00FB089E" w:rsidRPr="00136D98" w:rsidRDefault="00F75030" w:rsidP="00F75030">
      <w:pPr>
        <w:ind w:left="851" w:right="-284" w:hanging="284"/>
        <w:jc w:val="both"/>
        <w:rPr>
          <w:rFonts w:ascii="Tahoma" w:hAnsi="Tahoma" w:cs="Tahoma"/>
          <w:color w:val="FF0000"/>
        </w:rPr>
      </w:pPr>
      <w:r w:rsidRPr="00D01792">
        <w:rPr>
          <w:rFonts w:ascii="Tahoma" w:hAnsi="Tahoma" w:cs="Tahoma"/>
        </w:rPr>
        <w:t>Godziny pracy: od poniedziałku do piątku od 8.00 do 16.00.</w:t>
      </w:r>
    </w:p>
    <w:p w14:paraId="3BC0CC48" w14:textId="77777777"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Wymagania dotyczące wadium</w:t>
      </w:r>
    </w:p>
    <w:p w14:paraId="6E69B9D9" w14:textId="77777777" w:rsidR="000268EE" w:rsidRPr="00D01792" w:rsidRDefault="000268EE" w:rsidP="002247F5">
      <w:pPr>
        <w:spacing w:after="0"/>
        <w:jc w:val="both"/>
        <w:rPr>
          <w:rFonts w:ascii="Tahoma" w:hAnsi="Tahoma" w:cs="Tahoma"/>
        </w:rPr>
      </w:pPr>
    </w:p>
    <w:p w14:paraId="690BB5E9" w14:textId="77777777" w:rsidR="000268EE" w:rsidRDefault="000268EE" w:rsidP="002247F5">
      <w:pPr>
        <w:spacing w:after="0"/>
        <w:jc w:val="both"/>
        <w:rPr>
          <w:rFonts w:ascii="Tahoma" w:hAnsi="Tahoma" w:cs="Tahoma"/>
        </w:rPr>
      </w:pPr>
      <w:r w:rsidRPr="00D01792">
        <w:rPr>
          <w:rFonts w:ascii="Tahoma" w:hAnsi="Tahoma" w:cs="Tahoma"/>
        </w:rPr>
        <w:t>Zamawiający nie wymaga wniesienia wadium.</w:t>
      </w:r>
    </w:p>
    <w:p w14:paraId="014EA40F" w14:textId="77777777" w:rsidR="00D34E4B" w:rsidRDefault="00D34E4B" w:rsidP="002247F5">
      <w:pPr>
        <w:spacing w:after="0"/>
        <w:jc w:val="both"/>
        <w:rPr>
          <w:rFonts w:ascii="Tahoma" w:hAnsi="Tahoma" w:cs="Tahoma"/>
        </w:rPr>
      </w:pPr>
    </w:p>
    <w:p w14:paraId="40F882F4" w14:textId="77777777"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Termin związania ofertą</w:t>
      </w:r>
    </w:p>
    <w:p w14:paraId="18C4AAA1" w14:textId="77777777" w:rsidR="000268EE" w:rsidRPr="00D01792" w:rsidRDefault="000268EE" w:rsidP="002247F5">
      <w:pPr>
        <w:spacing w:after="0"/>
        <w:jc w:val="both"/>
        <w:rPr>
          <w:rFonts w:ascii="Tahoma" w:hAnsi="Tahoma" w:cs="Tahoma"/>
        </w:rPr>
      </w:pPr>
    </w:p>
    <w:p w14:paraId="4BD29537" w14:textId="77777777"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14:paraId="68B337B2" w14:textId="77777777" w:rsidR="00D34E4B" w:rsidRDefault="00D34E4B" w:rsidP="002247F5">
      <w:pPr>
        <w:spacing w:after="0"/>
        <w:jc w:val="both"/>
        <w:rPr>
          <w:rFonts w:ascii="Tahoma" w:hAnsi="Tahoma" w:cs="Tahoma"/>
        </w:rPr>
      </w:pPr>
    </w:p>
    <w:p w14:paraId="3E6C83E7" w14:textId="77777777" w:rsidR="00D34E4B" w:rsidRPr="00D34E4B" w:rsidRDefault="004F1ECF"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14:paraId="640CFF65" w14:textId="77777777" w:rsidR="000268EE" w:rsidRPr="00D01792" w:rsidRDefault="000268EE" w:rsidP="002247F5">
      <w:pPr>
        <w:spacing w:after="0"/>
        <w:jc w:val="both"/>
        <w:rPr>
          <w:rFonts w:ascii="Tahoma" w:hAnsi="Tahoma" w:cs="Tahoma"/>
        </w:rPr>
      </w:pPr>
    </w:p>
    <w:p w14:paraId="61AEB4A9"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w:t>
      </w:r>
      <w:r w:rsidR="008B0ABD">
        <w:rPr>
          <w:rFonts w:ascii="Tahoma" w:hAnsi="Tahoma" w:cs="Tahoma"/>
        </w:rPr>
        <w:t>n</w:t>
      </w:r>
      <w:r w:rsidRPr="004F1ECF">
        <w:rPr>
          <w:rFonts w:ascii="Tahoma" w:hAnsi="Tahoma" w:cs="Tahoma"/>
        </w:rPr>
        <w:t>a zawierać:</w:t>
      </w:r>
    </w:p>
    <w:p w14:paraId="0655919D" w14:textId="77777777" w:rsidR="000268EE" w:rsidRPr="004F1ECF"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Formularz oferty (załącznik A do SIWZ),</w:t>
      </w:r>
    </w:p>
    <w:p w14:paraId="1BBFDBD3" w14:textId="77777777" w:rsidR="000268EE" w:rsidRPr="004F1ECF"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Oświadczenie o braku podstaw do wykluczenia i spełnienie warunków udziału w postępowaniu (załącznik B do SIWZ).</w:t>
      </w:r>
    </w:p>
    <w:p w14:paraId="2A60F270" w14:textId="77777777" w:rsidR="000268EE" w:rsidRPr="004F1ECF"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lastRenderedPageBreak/>
        <w:t>Pełnomocnictwo osoby podpisującej ofertę w imieniu wykonawcy lub wykonawców składających ofertę wspólnie.</w:t>
      </w:r>
    </w:p>
    <w:p w14:paraId="644182C9" w14:textId="77777777"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Oferta</w:t>
      </w:r>
      <w:r w:rsidR="000268EE" w:rsidRPr="004F1ECF">
        <w:rPr>
          <w:rFonts w:ascii="Tahoma" w:hAnsi="Tahoma" w:cs="Tahoma"/>
        </w:rPr>
        <w:t xml:space="preserve"> oraz stanowiące jej załącznik oświadczenia winne był przygotowane zgodnie z załączonym wzorem zawartym w niniejszej SIWZ.</w:t>
      </w:r>
    </w:p>
    <w:p w14:paraId="40433987" w14:textId="77777777"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 xml:space="preserve">Jeżeli w załączonym </w:t>
      </w:r>
      <w:r w:rsidR="000268EE" w:rsidRPr="004F1ECF">
        <w:rPr>
          <w:rFonts w:ascii="Tahoma" w:hAnsi="Tahoma" w:cs="Tahoma"/>
        </w:rPr>
        <w:t>w</w:t>
      </w:r>
      <w:r>
        <w:rPr>
          <w:rFonts w:ascii="Tahoma" w:hAnsi="Tahoma" w:cs="Tahoma"/>
        </w:rPr>
        <w:t>z</w:t>
      </w:r>
      <w:r w:rsidR="000268EE" w:rsidRPr="004F1ECF">
        <w:rPr>
          <w:rFonts w:ascii="Tahoma" w:hAnsi="Tahoma" w:cs="Tahoma"/>
        </w:rPr>
        <w:t>orze zabraknie miejsca Wykonawca może powiększyć odpowiednie pola druku lub dołączyć do dokumentu dodatkowe strony.</w:t>
      </w:r>
    </w:p>
    <w:p w14:paraId="6E02C815"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Treść oferty winna odpowiadać treści SIWZ;</w:t>
      </w:r>
    </w:p>
    <w:p w14:paraId="7BC2B7E0"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winna być sporządzona w języku polskim, z zachowaniem formy pisemnej za pomocą narzędzia zapewniającego trwałość treści (np. wydruk, pismo niezmazywalnym długopisem).</w:t>
      </w:r>
    </w:p>
    <w:p w14:paraId="7814FC17"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musi być podpisana przez osoby wskazane w dokumencie upoważniającym</w:t>
      </w:r>
      <w:r w:rsidR="004F1ECF">
        <w:rPr>
          <w:rFonts w:ascii="Tahoma" w:hAnsi="Tahoma" w:cs="Tahoma"/>
        </w:rPr>
        <w:t xml:space="preserve"> </w:t>
      </w:r>
      <w:r w:rsidRPr="004F1ECF">
        <w:rPr>
          <w:rFonts w:ascii="Tahoma" w:hAnsi="Tahoma" w:cs="Tahoma"/>
        </w:rPr>
        <w:t xml:space="preserve">do występowania w obrocie prawnym lub posiadające stosowne pełnomocnictwo; </w:t>
      </w:r>
    </w:p>
    <w:p w14:paraId="5817F7F7"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p>
    <w:p w14:paraId="2A909114"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Ofertę składaną przez podmioty wspólnie ubiegające się o udzielenie zamówienia (konsorcjum, koasekuracja) podpisują wszyscy wykonawcy lub ustanowiony przez te podmioty pełnomocnik.</w:t>
      </w:r>
    </w:p>
    <w:p w14:paraId="071A77A6" w14:textId="77777777" w:rsid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Wykonawca może złożyć tylko jedną ofertę zawierającą jedną łączną, ostateczną cenę.</w:t>
      </w:r>
    </w:p>
    <w:p w14:paraId="1D6CC471"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14:paraId="70B8F22C" w14:textId="04A858D5"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Wykonawca ponosi koszty związane z przygotowaniem i </w:t>
      </w:r>
      <w:r w:rsidR="005524A9" w:rsidRPr="004F1ECF">
        <w:rPr>
          <w:rFonts w:ascii="Tahoma" w:hAnsi="Tahoma" w:cs="Tahoma"/>
        </w:rPr>
        <w:t>złożeniem oferty</w:t>
      </w:r>
      <w:r w:rsidRPr="004F1ECF">
        <w:rPr>
          <w:rFonts w:ascii="Tahoma" w:hAnsi="Tahoma" w:cs="Tahoma"/>
        </w:rPr>
        <w:t>.</w:t>
      </w:r>
    </w:p>
    <w:p w14:paraId="022F7AFF"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musi być złożona Zamawiającemu w nieprzejrzystej i zaklejonej kopercie z opisem:</w:t>
      </w:r>
    </w:p>
    <w:p w14:paraId="728E4999" w14:textId="77777777" w:rsidR="000268EE" w:rsidRPr="00D01792" w:rsidRDefault="000268EE" w:rsidP="004F1ECF">
      <w:pPr>
        <w:spacing w:after="0"/>
        <w:ind w:left="426" w:hanging="426"/>
        <w:jc w:val="both"/>
        <w:rPr>
          <w:rFonts w:ascii="Tahoma" w:hAnsi="Tahoma" w:cs="Tahoma"/>
        </w:rPr>
      </w:pPr>
    </w:p>
    <w:p w14:paraId="57AA5EEE"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pełna nazwa wykonawcy</w:t>
      </w:r>
    </w:p>
    <w:p w14:paraId="3E08B40B"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14:paraId="6EEFCCD4"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14:paraId="0091E21F" w14:textId="77777777" w:rsidR="000268EE" w:rsidRPr="00D01792" w:rsidRDefault="000268EE" w:rsidP="005A304A">
      <w:pPr>
        <w:spacing w:after="0"/>
        <w:ind w:left="426" w:hanging="426"/>
        <w:jc w:val="center"/>
        <w:rPr>
          <w:rFonts w:ascii="Tahoma" w:hAnsi="Tahoma" w:cs="Tahoma"/>
        </w:rPr>
      </w:pPr>
    </w:p>
    <w:p w14:paraId="779C7189" w14:textId="77777777"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14:paraId="47BC9067" w14:textId="77777777" w:rsidR="000268EE" w:rsidRPr="005A304A" w:rsidRDefault="000268EE" w:rsidP="005A304A">
      <w:pPr>
        <w:spacing w:after="0"/>
        <w:ind w:left="426" w:hanging="426"/>
        <w:jc w:val="center"/>
        <w:rPr>
          <w:rFonts w:ascii="Tahoma" w:hAnsi="Tahoma" w:cs="Tahoma"/>
          <w:b/>
        </w:rPr>
      </w:pPr>
    </w:p>
    <w:p w14:paraId="27FC998F" w14:textId="77777777" w:rsidR="000268EE" w:rsidRPr="005A304A" w:rsidRDefault="000268EE" w:rsidP="005A304A">
      <w:pPr>
        <w:spacing w:after="0"/>
        <w:ind w:left="426" w:hanging="426"/>
        <w:jc w:val="center"/>
        <w:rPr>
          <w:rFonts w:ascii="Tahoma" w:hAnsi="Tahoma" w:cs="Tahoma"/>
          <w:b/>
        </w:rPr>
      </w:pPr>
      <w:r w:rsidRPr="005A304A">
        <w:rPr>
          <w:rFonts w:ascii="Tahoma" w:hAnsi="Tahoma" w:cs="Tahoma"/>
          <w:b/>
        </w:rPr>
        <w:t>OFERTA W PRZETARGU</w:t>
      </w:r>
    </w:p>
    <w:p w14:paraId="209BCA22" w14:textId="77777777" w:rsidR="000268EE" w:rsidRDefault="000268EE" w:rsidP="005A304A">
      <w:pPr>
        <w:spacing w:after="0"/>
        <w:ind w:left="426" w:hanging="426"/>
        <w:jc w:val="center"/>
        <w:rPr>
          <w:rFonts w:ascii="Tahoma" w:hAnsi="Tahoma" w:cs="Tahoma"/>
          <w:b/>
        </w:rPr>
      </w:pPr>
      <w:r w:rsidRPr="005A304A">
        <w:rPr>
          <w:rFonts w:ascii="Tahoma" w:hAnsi="Tahoma" w:cs="Tahoma"/>
          <w:b/>
        </w:rPr>
        <w:t>NA UBEZPIECZENIE MIENIA I ODPOWIEDZIALNOŚCI CYWILNEJ</w:t>
      </w:r>
    </w:p>
    <w:p w14:paraId="13A64343" w14:textId="77777777" w:rsidR="000F7B1E" w:rsidRPr="000F7B1E" w:rsidRDefault="000F7B1E" w:rsidP="005A304A">
      <w:pPr>
        <w:spacing w:after="0"/>
        <w:ind w:left="426" w:hanging="426"/>
        <w:jc w:val="center"/>
        <w:rPr>
          <w:rFonts w:ascii="Tahoma" w:hAnsi="Tahoma" w:cs="Tahoma"/>
          <w:b/>
        </w:rPr>
      </w:pPr>
      <w:r w:rsidRPr="000F7B1E">
        <w:rPr>
          <w:rFonts w:ascii="Tahoma" w:hAnsi="Tahoma" w:cs="Tahoma"/>
          <w:b/>
        </w:rPr>
        <w:t>NIE OTWIERAĆ PRZED UPŁYWEM TERMINU OTWARCIA OFERT</w:t>
      </w:r>
    </w:p>
    <w:p w14:paraId="6C6F0AB3" w14:textId="77777777" w:rsidR="000268EE" w:rsidRPr="00D01792" w:rsidRDefault="000268EE" w:rsidP="004F1ECF">
      <w:pPr>
        <w:spacing w:after="0"/>
        <w:ind w:left="426" w:hanging="426"/>
        <w:jc w:val="both"/>
        <w:rPr>
          <w:rFonts w:ascii="Tahoma" w:hAnsi="Tahoma" w:cs="Tahoma"/>
        </w:rPr>
      </w:pPr>
    </w:p>
    <w:p w14:paraId="7AFA590E" w14:textId="77777777" w:rsidR="000268EE" w:rsidRPr="00D01792" w:rsidRDefault="000268EE" w:rsidP="004F1ECF">
      <w:pPr>
        <w:spacing w:after="0"/>
        <w:ind w:left="426" w:hanging="426"/>
        <w:jc w:val="both"/>
        <w:rPr>
          <w:rFonts w:ascii="Tahoma" w:hAnsi="Tahoma" w:cs="Tahoma"/>
        </w:rPr>
      </w:pPr>
    </w:p>
    <w:p w14:paraId="71375ACE" w14:textId="2E8829FA"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Jeżeli oferta zawiera informacje stanowiące tajemnice przedsiębiorstwa w rozumieniu przepisów ustawy z dnia 16 kwietnia 1993 roku o zwalczaniu nieuczciwej konkurencji </w:t>
      </w:r>
      <w:r w:rsidRPr="008C1E31">
        <w:rPr>
          <w:rFonts w:ascii="Tahoma" w:hAnsi="Tahoma" w:cs="Tahoma"/>
        </w:rPr>
        <w:t>(</w:t>
      </w:r>
      <w:r w:rsidR="00F11B38" w:rsidRPr="008C1E31">
        <w:rPr>
          <w:rFonts w:ascii="Tahoma" w:hAnsi="Tahoma" w:cs="Tahoma"/>
        </w:rPr>
        <w:t xml:space="preserve">tj. </w:t>
      </w:r>
      <w:r w:rsidRPr="008C1E31">
        <w:rPr>
          <w:rFonts w:ascii="Tahoma" w:hAnsi="Tahoma" w:cs="Tahoma"/>
        </w:rPr>
        <w:t>Dz. U. z 20</w:t>
      </w:r>
      <w:r w:rsidR="00F11B38" w:rsidRPr="008C1E31">
        <w:rPr>
          <w:rFonts w:ascii="Tahoma" w:hAnsi="Tahoma" w:cs="Tahoma"/>
        </w:rPr>
        <w:t>1</w:t>
      </w:r>
      <w:r w:rsidR="008C1E31" w:rsidRPr="008C1E31">
        <w:rPr>
          <w:rFonts w:ascii="Tahoma" w:hAnsi="Tahoma" w:cs="Tahoma"/>
        </w:rPr>
        <w:t>9</w:t>
      </w:r>
      <w:r w:rsidRPr="008C1E31">
        <w:rPr>
          <w:rFonts w:ascii="Tahoma" w:hAnsi="Tahoma" w:cs="Tahoma"/>
        </w:rPr>
        <w:t xml:space="preserve"> r., poz. </w:t>
      </w:r>
      <w:r w:rsidR="008C1E31" w:rsidRPr="008C1E31">
        <w:rPr>
          <w:rFonts w:ascii="Tahoma" w:hAnsi="Tahoma" w:cs="Tahoma"/>
          <w:bCs/>
        </w:rPr>
        <w:t>1010</w:t>
      </w:r>
      <w:r w:rsidR="00A52443">
        <w:rPr>
          <w:rFonts w:ascii="Tahoma" w:hAnsi="Tahoma" w:cs="Tahoma"/>
          <w:bCs/>
        </w:rPr>
        <w:t xml:space="preserve"> z późn. zm.</w:t>
      </w:r>
      <w:r w:rsidRPr="008C1E31">
        <w:rPr>
          <w:rFonts w:ascii="Tahoma" w:hAnsi="Tahoma" w:cs="Tahoma"/>
        </w:rPr>
        <w:t>),</w:t>
      </w:r>
      <w:r w:rsidRPr="004F1ECF">
        <w:rPr>
          <w:rFonts w:ascii="Tahoma" w:hAnsi="Tahoma" w:cs="Tahoma"/>
        </w:rPr>
        <w:t xml:space="preserve"> wykonawca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w:t>
      </w:r>
      <w:r w:rsidR="005524A9" w:rsidRPr="004F1ECF">
        <w:rPr>
          <w:rFonts w:ascii="Tahoma" w:hAnsi="Tahoma" w:cs="Tahoma"/>
        </w:rPr>
        <w:t>TAJEMNICE PRZEDSIĘBIORSTWA</w:t>
      </w:r>
      <w:r w:rsidRPr="004F1ECF">
        <w:rPr>
          <w:rFonts w:ascii="Tahoma" w:hAnsi="Tahoma" w:cs="Tahoma"/>
        </w:rPr>
        <w:t xml:space="preserve"> – </w:t>
      </w:r>
      <w:r w:rsidR="005524A9" w:rsidRPr="004F1ECF">
        <w:rPr>
          <w:rFonts w:ascii="Tahoma" w:hAnsi="Tahoma" w:cs="Tahoma"/>
        </w:rPr>
        <w:t>NIE UDOSTĘPNIAĆ INNYM UCZESTNIKOM POSTĘPOWANIA</w:t>
      </w:r>
      <w:r w:rsidRPr="004F1ECF">
        <w:rPr>
          <w:rFonts w:ascii="Tahoma" w:hAnsi="Tahoma" w:cs="Tahoma"/>
        </w:rPr>
        <w:t>”.</w:t>
      </w:r>
    </w:p>
    <w:p w14:paraId="73A38040" w14:textId="77777777" w:rsidR="000268EE" w:rsidRDefault="000268EE" w:rsidP="002247F5">
      <w:pPr>
        <w:spacing w:after="0"/>
        <w:jc w:val="both"/>
        <w:rPr>
          <w:rFonts w:ascii="Tahoma" w:hAnsi="Tahoma" w:cs="Tahoma"/>
        </w:rPr>
      </w:pPr>
    </w:p>
    <w:p w14:paraId="627C1B59" w14:textId="77777777" w:rsidR="003301FA" w:rsidRPr="00D01792" w:rsidRDefault="003301FA" w:rsidP="002247F5">
      <w:pPr>
        <w:spacing w:after="0"/>
        <w:jc w:val="both"/>
        <w:rPr>
          <w:rFonts w:ascii="Tahoma" w:hAnsi="Tahoma" w:cs="Tahoma"/>
        </w:rPr>
      </w:pPr>
    </w:p>
    <w:p w14:paraId="4E320829" w14:textId="77777777"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lastRenderedPageBreak/>
        <w:t>UWAGA:</w:t>
      </w:r>
    </w:p>
    <w:p w14:paraId="706FFD22" w14:textId="357097A5" w:rsidR="000268EE" w:rsidRPr="00D01792" w:rsidRDefault="000268EE" w:rsidP="005A304A">
      <w:pPr>
        <w:spacing w:after="0"/>
        <w:ind w:left="426"/>
        <w:jc w:val="both"/>
        <w:rPr>
          <w:rFonts w:ascii="Tahoma" w:hAnsi="Tahoma" w:cs="Tahoma"/>
        </w:rPr>
      </w:pPr>
      <w:r w:rsidRPr="00D01792">
        <w:rPr>
          <w:rFonts w:ascii="Tahoma" w:hAnsi="Tahoma" w:cs="Tahoma"/>
        </w:rPr>
        <w:t xml:space="preserve">Zamawiający uzna, że Wykonawca wykazał, że informacje stanowią tajemnicę </w:t>
      </w:r>
      <w:r w:rsidR="005524A9" w:rsidRPr="00D01792">
        <w:rPr>
          <w:rFonts w:ascii="Tahoma" w:hAnsi="Tahoma" w:cs="Tahoma"/>
        </w:rPr>
        <w:t>przedsiębiorstwa,</w:t>
      </w:r>
      <w:r w:rsidRPr="00D01792">
        <w:rPr>
          <w:rFonts w:ascii="Tahoma" w:hAnsi="Tahoma" w:cs="Tahoma"/>
        </w:rPr>
        <w:t xml:space="preserve"> jeżeli:</w:t>
      </w:r>
    </w:p>
    <w:p w14:paraId="134F054E" w14:textId="77777777"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nie zostały upublicznione,</w:t>
      </w:r>
    </w:p>
    <w:p w14:paraId="598B2FDD" w14:textId="77777777"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sidR="005A304A">
        <w:rPr>
          <w:rFonts w:ascii="Tahoma" w:hAnsi="Tahoma" w:cs="Tahoma"/>
        </w:rPr>
        <w:t xml:space="preserve"> </w:t>
      </w:r>
      <w:r w:rsidRPr="005A304A">
        <w:rPr>
          <w:rFonts w:ascii="Tahoma" w:hAnsi="Tahoma" w:cs="Tahoma"/>
        </w:rPr>
        <w:t xml:space="preserve">co wynika z art. 11 ust. 4 ustawy z dnia 16 kwietnia 1993 roku o zwalczaniu nieuczciwej konkurencji </w:t>
      </w:r>
      <w:r w:rsidR="008C1E31" w:rsidRPr="008C1E31">
        <w:rPr>
          <w:rFonts w:ascii="Tahoma" w:hAnsi="Tahoma" w:cs="Tahoma"/>
        </w:rPr>
        <w:t xml:space="preserve">(tj. Dz. U. z 2019 r., poz. </w:t>
      </w:r>
      <w:r w:rsidR="008C1E31" w:rsidRPr="008C1E31">
        <w:rPr>
          <w:rFonts w:ascii="Tahoma" w:hAnsi="Tahoma" w:cs="Tahoma"/>
          <w:bCs/>
        </w:rPr>
        <w:t>1010</w:t>
      </w:r>
      <w:r w:rsidR="00A52443">
        <w:rPr>
          <w:rFonts w:ascii="Tahoma" w:hAnsi="Tahoma" w:cs="Tahoma"/>
          <w:bCs/>
        </w:rPr>
        <w:t xml:space="preserve"> z późn. zm.</w:t>
      </w:r>
      <w:r w:rsidR="008C1E31" w:rsidRPr="008C1E31">
        <w:rPr>
          <w:rFonts w:ascii="Tahoma" w:hAnsi="Tahoma" w:cs="Tahoma"/>
        </w:rPr>
        <w:t>)</w:t>
      </w:r>
    </w:p>
    <w:p w14:paraId="4BB829C5" w14:textId="3AAF5A3D" w:rsidR="000268EE" w:rsidRPr="00D01792" w:rsidRDefault="000268EE" w:rsidP="0076600B">
      <w:pPr>
        <w:spacing w:after="0"/>
        <w:ind w:left="426"/>
        <w:jc w:val="both"/>
        <w:rPr>
          <w:rFonts w:ascii="Tahoma" w:hAnsi="Tahoma" w:cs="Tahoma"/>
        </w:rPr>
      </w:pPr>
      <w:r w:rsidRPr="00D01792">
        <w:rPr>
          <w:rFonts w:ascii="Tahoma" w:hAnsi="Tahoma" w:cs="Tahoma"/>
        </w:rPr>
        <w:t>Sam fakt zamknięcia w kopercie danej informacji i oznaczenia jej sformułowaniem „</w:t>
      </w:r>
      <w:r w:rsidR="005524A9" w:rsidRPr="00D01792">
        <w:rPr>
          <w:rFonts w:ascii="Tahoma" w:hAnsi="Tahoma" w:cs="Tahoma"/>
        </w:rPr>
        <w:t>TAJEMNICE PRZEDSIĘBIORSTWA</w:t>
      </w:r>
      <w:r w:rsidRPr="00D01792">
        <w:rPr>
          <w:rFonts w:ascii="Tahoma" w:hAnsi="Tahoma" w:cs="Tahoma"/>
        </w:rPr>
        <w:t xml:space="preserve"> – </w:t>
      </w:r>
      <w:r w:rsidR="005524A9" w:rsidRPr="00D01792">
        <w:rPr>
          <w:rFonts w:ascii="Tahoma" w:hAnsi="Tahoma" w:cs="Tahoma"/>
        </w:rPr>
        <w:t>NIE UDOSTĘPNIAĆ INNYM UCZESTNIKOM POSTĘPOWANIA</w:t>
      </w:r>
      <w:r w:rsidRPr="00D01792">
        <w:rPr>
          <w:rFonts w:ascii="Tahoma" w:hAnsi="Tahoma" w:cs="Tahoma"/>
        </w:rPr>
        <w:t>” nie wyczerpuje znamion podjęcia niezbędnych działań w celu zachowania ich poufności.</w:t>
      </w:r>
    </w:p>
    <w:p w14:paraId="73274766" w14:textId="77777777" w:rsidR="000268EE" w:rsidRPr="00D01792" w:rsidRDefault="000268EE" w:rsidP="002247F5">
      <w:pPr>
        <w:spacing w:after="0"/>
        <w:jc w:val="both"/>
        <w:rPr>
          <w:rFonts w:ascii="Tahoma" w:hAnsi="Tahoma" w:cs="Tahoma"/>
        </w:rPr>
      </w:pPr>
    </w:p>
    <w:p w14:paraId="44EB1648" w14:textId="77777777" w:rsidR="000268EE" w:rsidRPr="00D01792" w:rsidRDefault="000268EE" w:rsidP="002247F5">
      <w:pPr>
        <w:spacing w:after="0"/>
        <w:jc w:val="both"/>
        <w:rPr>
          <w:rFonts w:ascii="Tahoma" w:hAnsi="Tahoma" w:cs="Tahoma"/>
        </w:rPr>
      </w:pPr>
    </w:p>
    <w:p w14:paraId="09C2964F" w14:textId="77777777" w:rsidR="005A304A" w:rsidRPr="00D34E4B" w:rsidRDefault="005A304A"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t>Miejsce i termin składania i otwarcia ofert</w:t>
      </w:r>
    </w:p>
    <w:p w14:paraId="090D197D" w14:textId="77777777" w:rsidR="000268EE" w:rsidRPr="00D01792" w:rsidRDefault="000268EE" w:rsidP="002247F5">
      <w:pPr>
        <w:spacing w:after="0"/>
        <w:jc w:val="both"/>
        <w:rPr>
          <w:rFonts w:ascii="Tahoma" w:hAnsi="Tahoma" w:cs="Tahoma"/>
        </w:rPr>
      </w:pPr>
    </w:p>
    <w:p w14:paraId="56977A25" w14:textId="6979FCBA" w:rsidR="000268EE" w:rsidRPr="00E24C13" w:rsidRDefault="000268EE" w:rsidP="0071215F">
      <w:pPr>
        <w:pStyle w:val="Akapitzlist"/>
        <w:numPr>
          <w:ilvl w:val="3"/>
          <w:numId w:val="4"/>
        </w:numPr>
        <w:tabs>
          <w:tab w:val="clear" w:pos="2880"/>
        </w:tabs>
        <w:spacing w:after="0"/>
        <w:ind w:left="426" w:hanging="426"/>
        <w:jc w:val="both"/>
        <w:rPr>
          <w:rFonts w:ascii="Tahoma" w:hAnsi="Tahoma" w:cs="Tahoma"/>
        </w:rPr>
      </w:pPr>
      <w:r w:rsidRPr="00E24C13">
        <w:rPr>
          <w:rFonts w:ascii="Tahoma" w:hAnsi="Tahoma" w:cs="Tahoma"/>
          <w:b/>
        </w:rPr>
        <w:t>Termin składania ofert</w:t>
      </w:r>
      <w:r w:rsidR="00247A3B" w:rsidRPr="00E24C13">
        <w:rPr>
          <w:rFonts w:ascii="Tahoma" w:hAnsi="Tahoma" w:cs="Tahoma"/>
        </w:rPr>
        <w:t xml:space="preserve"> upływa dnia</w:t>
      </w:r>
      <w:r w:rsidR="00F53381" w:rsidRPr="00E24C13">
        <w:rPr>
          <w:rFonts w:ascii="Tahoma" w:hAnsi="Tahoma" w:cs="Tahoma"/>
        </w:rPr>
        <w:t xml:space="preserve"> </w:t>
      </w:r>
      <w:r w:rsidR="000A2155">
        <w:rPr>
          <w:rFonts w:ascii="Tahoma" w:hAnsi="Tahoma" w:cs="Tahoma"/>
        </w:rPr>
        <w:t>11</w:t>
      </w:r>
      <w:r w:rsidR="00451A0F" w:rsidRPr="00E24C13">
        <w:rPr>
          <w:rFonts w:ascii="Tahoma" w:hAnsi="Tahoma" w:cs="Tahoma"/>
        </w:rPr>
        <w:t>.</w:t>
      </w:r>
      <w:r w:rsidR="00592B13" w:rsidRPr="00E24C13">
        <w:rPr>
          <w:rFonts w:ascii="Tahoma" w:hAnsi="Tahoma" w:cs="Tahoma"/>
        </w:rPr>
        <w:t>1</w:t>
      </w:r>
      <w:r w:rsidR="00481934" w:rsidRPr="00E24C13">
        <w:rPr>
          <w:rFonts w:ascii="Tahoma" w:hAnsi="Tahoma" w:cs="Tahoma"/>
        </w:rPr>
        <w:t>2</w:t>
      </w:r>
      <w:r w:rsidR="005E333E" w:rsidRPr="00E24C13">
        <w:rPr>
          <w:rFonts w:ascii="Tahoma" w:hAnsi="Tahoma" w:cs="Tahoma"/>
        </w:rPr>
        <w:t>.2020</w:t>
      </w:r>
      <w:r w:rsidR="00247A3B" w:rsidRPr="00E24C13">
        <w:rPr>
          <w:rFonts w:ascii="Tahoma" w:hAnsi="Tahoma" w:cs="Tahoma"/>
        </w:rPr>
        <w:t xml:space="preserve"> r. o godz. </w:t>
      </w:r>
      <w:r w:rsidR="0052345A" w:rsidRPr="00E24C13">
        <w:rPr>
          <w:rFonts w:ascii="Tahoma" w:hAnsi="Tahoma" w:cs="Tahoma"/>
        </w:rPr>
        <w:t>1</w:t>
      </w:r>
      <w:r w:rsidR="00102899">
        <w:rPr>
          <w:rFonts w:ascii="Tahoma" w:hAnsi="Tahoma" w:cs="Tahoma"/>
        </w:rPr>
        <w:t>3</w:t>
      </w:r>
      <w:r w:rsidR="00296D3D" w:rsidRPr="00E24C13">
        <w:rPr>
          <w:rFonts w:ascii="Tahoma" w:hAnsi="Tahoma" w:cs="Tahoma"/>
        </w:rPr>
        <w:t>.</w:t>
      </w:r>
      <w:r w:rsidR="0052345A" w:rsidRPr="00E24C13">
        <w:rPr>
          <w:rFonts w:ascii="Tahoma" w:hAnsi="Tahoma" w:cs="Tahoma"/>
        </w:rPr>
        <w:t>0</w:t>
      </w:r>
      <w:r w:rsidRPr="00E24C13">
        <w:rPr>
          <w:rFonts w:ascii="Tahoma" w:hAnsi="Tahoma" w:cs="Tahoma"/>
        </w:rPr>
        <w:t>0</w:t>
      </w:r>
      <w:r w:rsidR="00C5510E" w:rsidRPr="00E24C13">
        <w:rPr>
          <w:rFonts w:ascii="Tahoma" w:hAnsi="Tahoma" w:cs="Tahoma"/>
        </w:rPr>
        <w:t>.</w:t>
      </w:r>
    </w:p>
    <w:p w14:paraId="0C35BDF4" w14:textId="3F8A19AE" w:rsidR="00C8644C" w:rsidRPr="00E24C13" w:rsidRDefault="000268EE" w:rsidP="00D91B28">
      <w:pPr>
        <w:pStyle w:val="Akapitzlist"/>
        <w:numPr>
          <w:ilvl w:val="3"/>
          <w:numId w:val="4"/>
        </w:numPr>
        <w:tabs>
          <w:tab w:val="clear" w:pos="2880"/>
        </w:tabs>
        <w:ind w:left="426" w:hanging="426"/>
        <w:jc w:val="both"/>
        <w:rPr>
          <w:rFonts w:ascii="Tahoma" w:hAnsi="Tahoma" w:cs="Tahoma"/>
        </w:rPr>
      </w:pPr>
      <w:r w:rsidRPr="00E24C13">
        <w:rPr>
          <w:rFonts w:ascii="Tahoma" w:hAnsi="Tahoma" w:cs="Tahoma"/>
          <w:b/>
        </w:rPr>
        <w:t>Ofertę należy złożyć w</w:t>
      </w:r>
      <w:r w:rsidRPr="00E24C13">
        <w:rPr>
          <w:rFonts w:ascii="Tahoma" w:hAnsi="Tahoma" w:cs="Tahoma"/>
        </w:rPr>
        <w:t xml:space="preserve"> </w:t>
      </w:r>
      <w:r w:rsidR="000A2155" w:rsidRPr="000A2155">
        <w:rPr>
          <w:rFonts w:ascii="Tahoma" w:hAnsi="Tahoma" w:cs="Tahoma"/>
        </w:rPr>
        <w:t>Sekretariacie Urzędu Gminy w Naruszewie, 09 – 152 Naruszewo 19a</w:t>
      </w:r>
      <w:r w:rsidR="000A2155">
        <w:rPr>
          <w:rFonts w:ascii="Tahoma" w:hAnsi="Tahoma" w:cs="Tahoma"/>
        </w:rPr>
        <w:t>.</w:t>
      </w:r>
    </w:p>
    <w:p w14:paraId="04C4EB52" w14:textId="6D2A0586" w:rsidR="000268EE" w:rsidRPr="00E24C13" w:rsidRDefault="000268EE" w:rsidP="00C8644C">
      <w:pPr>
        <w:pStyle w:val="Akapitzlist"/>
        <w:numPr>
          <w:ilvl w:val="3"/>
          <w:numId w:val="4"/>
        </w:numPr>
        <w:tabs>
          <w:tab w:val="clear" w:pos="2880"/>
        </w:tabs>
        <w:spacing w:after="0"/>
        <w:ind w:left="426" w:hanging="426"/>
        <w:jc w:val="both"/>
        <w:rPr>
          <w:rFonts w:ascii="Tahoma" w:hAnsi="Tahoma" w:cs="Tahoma"/>
          <w:color w:val="FF0000"/>
        </w:rPr>
      </w:pPr>
      <w:r w:rsidRPr="00E24C13">
        <w:rPr>
          <w:rFonts w:ascii="Tahoma" w:hAnsi="Tahoma" w:cs="Tahoma"/>
          <w:b/>
        </w:rPr>
        <w:t>Komisyjne otwarcie ofert nastąpi</w:t>
      </w:r>
      <w:r w:rsidR="00247A3B" w:rsidRPr="00E24C13">
        <w:rPr>
          <w:rFonts w:ascii="Tahoma" w:hAnsi="Tahoma" w:cs="Tahoma"/>
        </w:rPr>
        <w:t xml:space="preserve"> dnia </w:t>
      </w:r>
      <w:r w:rsidR="000A2155">
        <w:rPr>
          <w:rFonts w:ascii="Tahoma" w:hAnsi="Tahoma" w:cs="Tahoma"/>
        </w:rPr>
        <w:t>11</w:t>
      </w:r>
      <w:r w:rsidR="00592B13" w:rsidRPr="00E24C13">
        <w:rPr>
          <w:rFonts w:ascii="Tahoma" w:hAnsi="Tahoma" w:cs="Tahoma"/>
        </w:rPr>
        <w:t>.1</w:t>
      </w:r>
      <w:r w:rsidR="00481934" w:rsidRPr="00E24C13">
        <w:rPr>
          <w:rFonts w:ascii="Tahoma" w:hAnsi="Tahoma" w:cs="Tahoma"/>
        </w:rPr>
        <w:t>2</w:t>
      </w:r>
      <w:r w:rsidR="005E333E" w:rsidRPr="00E24C13">
        <w:rPr>
          <w:rFonts w:ascii="Tahoma" w:hAnsi="Tahoma" w:cs="Tahoma"/>
        </w:rPr>
        <w:t>.2020</w:t>
      </w:r>
      <w:r w:rsidR="00592B13" w:rsidRPr="00E24C13">
        <w:rPr>
          <w:rFonts w:ascii="Tahoma" w:hAnsi="Tahoma" w:cs="Tahoma"/>
        </w:rPr>
        <w:t xml:space="preserve"> </w:t>
      </w:r>
      <w:r w:rsidR="005E333E" w:rsidRPr="00E24C13">
        <w:rPr>
          <w:rFonts w:ascii="Tahoma" w:hAnsi="Tahoma" w:cs="Tahoma"/>
        </w:rPr>
        <w:t>r.</w:t>
      </w:r>
      <w:r w:rsidRPr="00E24C13">
        <w:rPr>
          <w:rFonts w:ascii="Tahoma" w:hAnsi="Tahoma" w:cs="Tahoma"/>
        </w:rPr>
        <w:t xml:space="preserve"> r. o godz. </w:t>
      </w:r>
      <w:r w:rsidR="00805733" w:rsidRPr="00E24C13">
        <w:rPr>
          <w:rFonts w:ascii="Tahoma" w:hAnsi="Tahoma" w:cs="Tahoma"/>
        </w:rPr>
        <w:t>1</w:t>
      </w:r>
      <w:r w:rsidR="00102899">
        <w:rPr>
          <w:rFonts w:ascii="Tahoma" w:hAnsi="Tahoma" w:cs="Tahoma"/>
        </w:rPr>
        <w:t>3</w:t>
      </w:r>
      <w:r w:rsidR="0052345A" w:rsidRPr="00E24C13">
        <w:rPr>
          <w:rFonts w:ascii="Tahoma" w:hAnsi="Tahoma" w:cs="Tahoma"/>
        </w:rPr>
        <w:t>.15</w:t>
      </w:r>
      <w:r w:rsidR="007F5161" w:rsidRPr="00E24C13">
        <w:rPr>
          <w:rFonts w:ascii="Tahoma" w:hAnsi="Tahoma" w:cs="Tahoma"/>
        </w:rPr>
        <w:t xml:space="preserve"> w siedzibie zamawiającego</w:t>
      </w:r>
      <w:r w:rsidR="00A33FB8" w:rsidRPr="00E24C13">
        <w:rPr>
          <w:rFonts w:ascii="Tahoma" w:hAnsi="Tahoma" w:cs="Tahoma"/>
        </w:rPr>
        <w:t>.</w:t>
      </w:r>
    </w:p>
    <w:p w14:paraId="11846CAD" w14:textId="23FDF10E"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w:t>
      </w:r>
      <w:r w:rsidR="005524A9" w:rsidRPr="002C41BE">
        <w:rPr>
          <w:rFonts w:ascii="Tahoma" w:hAnsi="Tahoma" w:cs="Tahoma"/>
        </w:rPr>
        <w:t xml:space="preserve">oferta, </w:t>
      </w:r>
      <w:r w:rsidR="005524A9">
        <w:rPr>
          <w:rFonts w:ascii="Tahoma" w:hAnsi="Tahoma" w:cs="Tahoma"/>
        </w:rPr>
        <w:t>i</w:t>
      </w:r>
      <w:r w:rsidR="00BA0538">
        <w:rPr>
          <w:rFonts w:ascii="Tahoma" w:hAnsi="Tahoma" w:cs="Tahoma"/>
        </w:rPr>
        <w:t xml:space="preserve"> </w:t>
      </w:r>
      <w:r w:rsidRPr="002C41BE">
        <w:rPr>
          <w:rFonts w:ascii="Tahoma" w:hAnsi="Tahoma" w:cs="Tahoma"/>
        </w:rPr>
        <w:t>odpowiednio oznakowane z dopiskiem "ZMIANA OFERTY",</w:t>
      </w:r>
    </w:p>
    <w:p w14:paraId="2049F20E" w14:textId="631BB838"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w:t>
      </w:r>
      <w:r w:rsidR="005524A9" w:rsidRPr="002C41BE">
        <w:rPr>
          <w:rFonts w:ascii="Tahoma" w:hAnsi="Tahoma" w:cs="Tahoma"/>
        </w:rPr>
        <w:t xml:space="preserve">oferta, </w:t>
      </w:r>
      <w:r w:rsidR="005524A9">
        <w:rPr>
          <w:rFonts w:ascii="Tahoma" w:hAnsi="Tahoma" w:cs="Tahoma"/>
        </w:rPr>
        <w:t>i</w:t>
      </w:r>
      <w:r w:rsidR="00BA0538">
        <w:rPr>
          <w:rFonts w:ascii="Tahoma" w:hAnsi="Tahoma" w:cs="Tahoma"/>
        </w:rPr>
        <w:t xml:space="preserve"> </w:t>
      </w:r>
      <w:r w:rsidRPr="002C41BE">
        <w:rPr>
          <w:rFonts w:ascii="Tahoma" w:hAnsi="Tahoma" w:cs="Tahoma"/>
        </w:rPr>
        <w:t>odpowiednio oznakowane z dopiskiem „WYCOFANIE OFERTY”.</w:t>
      </w:r>
    </w:p>
    <w:p w14:paraId="4FD7C852"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złożone po terminie zostaną bez otwierania niezwłocznie zwrócone Wykonawcy.</w:t>
      </w:r>
    </w:p>
    <w:p w14:paraId="242CC556" w14:textId="77777777" w:rsidR="000268EE" w:rsidRPr="00105A88" w:rsidRDefault="000268EE" w:rsidP="0071215F">
      <w:pPr>
        <w:pStyle w:val="Akapitzlist"/>
        <w:numPr>
          <w:ilvl w:val="3"/>
          <w:numId w:val="4"/>
        </w:numPr>
        <w:tabs>
          <w:tab w:val="clear" w:pos="2880"/>
        </w:tabs>
        <w:spacing w:after="0"/>
        <w:ind w:left="426" w:hanging="426"/>
        <w:jc w:val="both"/>
        <w:rPr>
          <w:rFonts w:ascii="Tahoma" w:hAnsi="Tahoma" w:cs="Tahoma"/>
          <w:strike/>
          <w:color w:val="FF0000"/>
        </w:rPr>
      </w:pPr>
      <w:r w:rsidRPr="002C41BE">
        <w:rPr>
          <w:rFonts w:ascii="Tahoma" w:hAnsi="Tahoma" w:cs="Tahoma"/>
        </w:rPr>
        <w:t xml:space="preserve">Otwarcie ofert jest jawne. </w:t>
      </w:r>
    </w:p>
    <w:p w14:paraId="649B3C06"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Zamawiający zgodnie z art. 86 ust. 3 ustawy, bezpośrednio przed otwarciem ofert poda kwotę, jaką zamierza przeznaczyć na sfinansowanie zamówienia.</w:t>
      </w:r>
    </w:p>
    <w:p w14:paraId="325A8C78" w14:textId="77777777" w:rsidR="000268EE" w:rsidRPr="00136D98" w:rsidRDefault="00E600B9" w:rsidP="0071215F">
      <w:pPr>
        <w:pStyle w:val="Akapitzlist"/>
        <w:numPr>
          <w:ilvl w:val="3"/>
          <w:numId w:val="4"/>
        </w:numPr>
        <w:tabs>
          <w:tab w:val="clear" w:pos="2880"/>
        </w:tabs>
        <w:spacing w:after="0"/>
        <w:ind w:left="426" w:hanging="426"/>
        <w:jc w:val="both"/>
        <w:rPr>
          <w:rFonts w:ascii="Tahoma" w:hAnsi="Tahoma" w:cs="Tahoma"/>
          <w:strike/>
          <w:color w:val="FF0000"/>
        </w:rPr>
      </w:pPr>
      <w:r w:rsidRPr="002C41BE">
        <w:rPr>
          <w:rFonts w:ascii="Tahoma" w:hAnsi="Tahoma" w:cs="Tahoma"/>
        </w:rPr>
        <w:t>Oferty zostaną otwarte w kolejności, w jakiej zostały złożone u Zamawiającego</w:t>
      </w:r>
    </w:p>
    <w:p w14:paraId="56CBACB6"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Podczas otwarcia ofert zostaną odczytane nazwy (firmy) oraz adresy Wykonawców, a także informacje dotyczące ceny, terminu wykonania zamówienia</w:t>
      </w:r>
      <w:r w:rsidR="00D335DA">
        <w:rPr>
          <w:rFonts w:ascii="Tahoma" w:hAnsi="Tahoma" w:cs="Tahoma"/>
        </w:rPr>
        <w:t xml:space="preserve">, </w:t>
      </w:r>
      <w:r w:rsidR="00D335DA" w:rsidRPr="00D335DA">
        <w:rPr>
          <w:rFonts w:ascii="Tahoma" w:hAnsi="Tahoma" w:cs="Tahoma"/>
        </w:rPr>
        <w:t>klauzul dodatkowych, oferowanych franszyz</w:t>
      </w:r>
      <w:r w:rsidRPr="00D335DA">
        <w:rPr>
          <w:rFonts w:ascii="Tahoma" w:hAnsi="Tahoma" w:cs="Tahoma"/>
        </w:rPr>
        <w:t xml:space="preserve"> oraz warunków płatności zawarte w </w:t>
      </w:r>
      <w:r w:rsidRPr="002C41BE">
        <w:rPr>
          <w:rFonts w:ascii="Tahoma" w:hAnsi="Tahoma" w:cs="Tahoma"/>
        </w:rPr>
        <w:t>ofertach.</w:t>
      </w:r>
    </w:p>
    <w:p w14:paraId="5EADA924"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 toku badania i oceny złożonych ofert Zamawiający może żądać od wykonawców wyjaśnień dotyczących treści złożonych ofert. </w:t>
      </w:r>
    </w:p>
    <w:p w14:paraId="473EC0EA" w14:textId="77777777" w:rsid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Prośba o wyjaśnienie oraz odpowiedź zostaną przesłane faxem lub pocztą e-mail.</w:t>
      </w:r>
    </w:p>
    <w:p w14:paraId="4D7BADFE"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Zamawiający zgodnie z art. 87 ust. 2 ustawy, poprawia w tekście oferty oczywiste omyłki pisarskie i omyłki rachunkowe, z uwzględnieniem konsekwencji rachunkowych dokonanych poprawek oraz inne omyłki polegające na niezgodności oferty z SIWZ nie powodujące istotnych zmian w treści oferty, niezwłocznie zawiadamiając o tym Wykonawcę, którego oferta została poprawiona.</w:t>
      </w:r>
    </w:p>
    <w:p w14:paraId="1CCED313" w14:textId="77777777" w:rsidR="000268EE" w:rsidRDefault="000268EE" w:rsidP="002247F5">
      <w:pPr>
        <w:spacing w:after="0"/>
        <w:jc w:val="both"/>
        <w:rPr>
          <w:rFonts w:ascii="Tahoma" w:hAnsi="Tahoma" w:cs="Tahoma"/>
        </w:rPr>
      </w:pPr>
    </w:p>
    <w:p w14:paraId="458445A9" w14:textId="77777777" w:rsidR="002C41BE" w:rsidRPr="00D34E4B" w:rsidRDefault="002C41BE"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C41BE">
        <w:rPr>
          <w:rFonts w:ascii="Tahoma" w:hAnsi="Tahoma" w:cs="Tahoma"/>
          <w:sz w:val="24"/>
          <w:szCs w:val="24"/>
        </w:rPr>
        <w:lastRenderedPageBreak/>
        <w:t>Opis kryteriów jakimi zamawiający będzie się kierował przy wyborze oferty wraz z podaniem wag tych kryteriów oraz sposobu obliczania punktów</w:t>
      </w:r>
    </w:p>
    <w:p w14:paraId="7E71425A" w14:textId="77777777" w:rsidR="000268EE" w:rsidRPr="00D01792" w:rsidRDefault="000268EE" w:rsidP="002247F5">
      <w:pPr>
        <w:spacing w:after="0"/>
        <w:jc w:val="both"/>
        <w:rPr>
          <w:rFonts w:ascii="Tahoma" w:hAnsi="Tahoma" w:cs="Tahoma"/>
        </w:rPr>
      </w:pPr>
    </w:p>
    <w:p w14:paraId="5A0B6E5B" w14:textId="77777777" w:rsidR="002C41BE" w:rsidRDefault="000268EE" w:rsidP="003225E4">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będą oceniane na po</w:t>
      </w:r>
      <w:r w:rsidR="002C41BE">
        <w:rPr>
          <w:rFonts w:ascii="Tahoma" w:hAnsi="Tahoma" w:cs="Tahoma"/>
        </w:rPr>
        <w:t>dstawie następujących kryteriów</w:t>
      </w:r>
    </w:p>
    <w:p w14:paraId="0395760C" w14:textId="77777777" w:rsidR="000268EE" w:rsidRPr="002C41BE" w:rsidRDefault="003225E4" w:rsidP="003225E4">
      <w:pPr>
        <w:pStyle w:val="Akapitzlist"/>
        <w:tabs>
          <w:tab w:val="left" w:pos="426"/>
        </w:tabs>
        <w:spacing w:after="0"/>
        <w:ind w:left="0"/>
        <w:jc w:val="both"/>
        <w:rPr>
          <w:rFonts w:ascii="Tahoma" w:hAnsi="Tahoma" w:cs="Tahoma"/>
        </w:rPr>
      </w:pPr>
      <w:r>
        <w:rPr>
          <w:rFonts w:ascii="Tahoma" w:hAnsi="Tahoma" w:cs="Tahoma"/>
        </w:rPr>
        <w:tab/>
      </w:r>
      <w:r w:rsidR="000268EE" w:rsidRPr="002C41BE">
        <w:rPr>
          <w:rFonts w:ascii="Tahoma" w:hAnsi="Tahoma" w:cs="Tahoma"/>
        </w:rPr>
        <w:t>(obok podano wagę procentową danego kryterium):</w:t>
      </w:r>
    </w:p>
    <w:p w14:paraId="17DE6DCC" w14:textId="77777777" w:rsidR="003310E2" w:rsidRPr="005678AC" w:rsidRDefault="003310E2" w:rsidP="002247F5">
      <w:pPr>
        <w:spacing w:after="0"/>
        <w:jc w:val="both"/>
        <w:rPr>
          <w:rFonts w:ascii="Tahoma" w:hAnsi="Tahoma" w:cs="Tahoma"/>
          <w:b/>
        </w:rPr>
      </w:pPr>
    </w:p>
    <w:p w14:paraId="4B26F0DE" w14:textId="77777777" w:rsidR="003310E2" w:rsidRPr="002C41BE" w:rsidRDefault="003310E2" w:rsidP="003310E2">
      <w:pPr>
        <w:pStyle w:val="Akapitzlist"/>
        <w:spacing w:after="0"/>
        <w:ind w:left="284"/>
        <w:jc w:val="both"/>
        <w:rPr>
          <w:rFonts w:ascii="Tahoma" w:hAnsi="Tahoma" w:cs="Tahoma"/>
        </w:rPr>
      </w:pPr>
      <w:r w:rsidRPr="002C41BE">
        <w:rPr>
          <w:rFonts w:ascii="Tahoma" w:hAnsi="Tahoma" w:cs="Tahoma"/>
        </w:rPr>
        <w:t>Kryteria oceny ofert:</w:t>
      </w:r>
    </w:p>
    <w:p w14:paraId="2FF3529C" w14:textId="77777777" w:rsidR="005678AC" w:rsidRPr="00D01792" w:rsidRDefault="005678AC" w:rsidP="002247F5">
      <w:pPr>
        <w:spacing w:after="0"/>
        <w:jc w:val="both"/>
        <w:rPr>
          <w:rFonts w:ascii="Tahoma" w:hAnsi="Tahoma" w:cs="Tahoma"/>
        </w:rPr>
      </w:pPr>
    </w:p>
    <w:p w14:paraId="24B4FBF9" w14:textId="77777777" w:rsidR="000268EE" w:rsidRPr="002C41BE" w:rsidRDefault="003D07ED" w:rsidP="002C41BE">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60%</w:t>
      </w:r>
    </w:p>
    <w:p w14:paraId="4E333601" w14:textId="77777777" w:rsidR="000268EE" w:rsidRPr="002C41BE" w:rsidRDefault="000268EE" w:rsidP="002C41BE">
      <w:pPr>
        <w:spacing w:after="0"/>
        <w:ind w:left="360"/>
        <w:jc w:val="both"/>
        <w:rPr>
          <w:rFonts w:ascii="Tahoma" w:hAnsi="Tahoma" w:cs="Tahoma"/>
        </w:rPr>
      </w:pPr>
      <w:r w:rsidRPr="002C41BE">
        <w:rPr>
          <w:rFonts w:ascii="Tahoma" w:hAnsi="Tahoma" w:cs="Tahoma"/>
        </w:rPr>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14:paraId="1DABA732" w14:textId="77777777" w:rsidR="000268EE" w:rsidRPr="002C41BE" w:rsidRDefault="003D07ED" w:rsidP="002C41BE">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14:paraId="5D39F30B" w14:textId="77777777" w:rsidR="000268EE" w:rsidRPr="00D01792" w:rsidRDefault="000268EE" w:rsidP="002247F5">
      <w:pPr>
        <w:spacing w:after="0"/>
        <w:jc w:val="both"/>
        <w:rPr>
          <w:rFonts w:ascii="Tahoma" w:hAnsi="Tahoma" w:cs="Tahoma"/>
        </w:rPr>
      </w:pPr>
    </w:p>
    <w:p w14:paraId="132DCA96" w14:textId="77777777" w:rsidR="000268EE" w:rsidRPr="00D01792" w:rsidRDefault="000268EE" w:rsidP="002247F5">
      <w:pPr>
        <w:spacing w:after="0"/>
        <w:jc w:val="both"/>
        <w:rPr>
          <w:rFonts w:ascii="Tahoma" w:hAnsi="Tahoma" w:cs="Tahoma"/>
        </w:rPr>
      </w:pPr>
    </w:p>
    <w:p w14:paraId="5EC18AF2" w14:textId="77777777" w:rsidR="003D07ED" w:rsidRDefault="000268EE" w:rsidP="0071215F">
      <w:pPr>
        <w:pStyle w:val="Akapitzlist"/>
        <w:numPr>
          <w:ilvl w:val="0"/>
          <w:numId w:val="10"/>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14:paraId="41FC576E" w14:textId="77777777" w:rsidR="003D07ED" w:rsidRDefault="003D07ED" w:rsidP="003D07ED">
      <w:pPr>
        <w:pStyle w:val="Akapitzlist"/>
        <w:spacing w:after="0"/>
        <w:jc w:val="both"/>
        <w:rPr>
          <w:rFonts w:ascii="Tahoma" w:hAnsi="Tahoma" w:cs="Tahoma"/>
        </w:rPr>
      </w:pPr>
    </w:p>
    <w:p w14:paraId="08B2F7EC" w14:textId="77777777" w:rsidR="000268EE" w:rsidRDefault="000268EE" w:rsidP="003D07ED">
      <w:pPr>
        <w:pStyle w:val="Akapitzlist"/>
        <w:spacing w:after="0"/>
        <w:jc w:val="both"/>
        <w:rPr>
          <w:rFonts w:ascii="Tahoma" w:hAnsi="Tahoma" w:cs="Tahoma"/>
        </w:rPr>
      </w:pPr>
      <w:r w:rsidRPr="003D07ED">
        <w:rPr>
          <w:rFonts w:ascii="Tahoma" w:hAnsi="Tahoma" w:cs="Tahoma"/>
        </w:rPr>
        <w:t>Oferty będą podlegały ocenie według następującego wzoru:</w:t>
      </w:r>
    </w:p>
    <w:p w14:paraId="54DDCDDC" w14:textId="77777777"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70926" w14:paraId="0C276AF1" w14:textId="77777777" w:rsidTr="00E70926">
        <w:trPr>
          <w:jc w:val="center"/>
        </w:trPr>
        <w:tc>
          <w:tcPr>
            <w:tcW w:w="3227" w:type="dxa"/>
            <w:vMerge w:val="restart"/>
            <w:vAlign w:val="center"/>
          </w:tcPr>
          <w:p w14:paraId="5C2F4271" w14:textId="77777777"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14:paraId="1C14DADF" w14:textId="77777777" w:rsidR="00E70926" w:rsidRDefault="00E70926" w:rsidP="00E70926">
            <w:pPr>
              <w:jc w:val="center"/>
              <w:rPr>
                <w:rFonts w:ascii="Tahoma" w:hAnsi="Tahoma" w:cs="Tahoma"/>
              </w:rPr>
            </w:pPr>
            <w:r>
              <w:rPr>
                <w:rFonts w:ascii="Tahoma" w:hAnsi="Tahoma" w:cs="Tahoma"/>
              </w:rPr>
              <w:t>=</w:t>
            </w:r>
          </w:p>
        </w:tc>
        <w:tc>
          <w:tcPr>
            <w:tcW w:w="2374" w:type="dxa"/>
            <w:vAlign w:val="center"/>
          </w:tcPr>
          <w:p w14:paraId="671D4D1D" w14:textId="77777777"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14:paraId="6A2442E6" w14:textId="77777777" w:rsidR="00E70926" w:rsidRDefault="00E70926" w:rsidP="00E70926">
            <w:pPr>
              <w:jc w:val="center"/>
              <w:rPr>
                <w:rFonts w:ascii="Tahoma" w:hAnsi="Tahoma" w:cs="Tahoma"/>
              </w:rPr>
            </w:pPr>
            <w:r>
              <w:rPr>
                <w:rFonts w:ascii="Tahoma" w:hAnsi="Tahoma" w:cs="Tahoma"/>
              </w:rPr>
              <w:t>x 60%</w:t>
            </w:r>
          </w:p>
        </w:tc>
      </w:tr>
      <w:tr w:rsidR="00E70926" w14:paraId="6CEFD4FD" w14:textId="77777777" w:rsidTr="00E70926">
        <w:trPr>
          <w:jc w:val="center"/>
        </w:trPr>
        <w:tc>
          <w:tcPr>
            <w:tcW w:w="3227" w:type="dxa"/>
            <w:vMerge/>
            <w:vAlign w:val="center"/>
          </w:tcPr>
          <w:p w14:paraId="5F3E5CEA" w14:textId="77777777" w:rsidR="00E70926" w:rsidRDefault="00E70926" w:rsidP="00E70926">
            <w:pPr>
              <w:jc w:val="center"/>
              <w:rPr>
                <w:rFonts w:ascii="Tahoma" w:hAnsi="Tahoma" w:cs="Tahoma"/>
              </w:rPr>
            </w:pPr>
          </w:p>
        </w:tc>
        <w:tc>
          <w:tcPr>
            <w:tcW w:w="709" w:type="dxa"/>
            <w:vMerge/>
            <w:vAlign w:val="center"/>
          </w:tcPr>
          <w:p w14:paraId="767F7424" w14:textId="77777777" w:rsidR="00E70926" w:rsidRDefault="00E70926" w:rsidP="00E70926">
            <w:pPr>
              <w:jc w:val="center"/>
              <w:rPr>
                <w:rFonts w:ascii="Tahoma" w:hAnsi="Tahoma" w:cs="Tahoma"/>
              </w:rPr>
            </w:pPr>
          </w:p>
        </w:tc>
        <w:tc>
          <w:tcPr>
            <w:tcW w:w="2374" w:type="dxa"/>
            <w:vAlign w:val="center"/>
          </w:tcPr>
          <w:p w14:paraId="129781F1" w14:textId="77777777"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14:paraId="5960AD93" w14:textId="77777777" w:rsidR="00E70926" w:rsidRDefault="00E70926" w:rsidP="00E70926">
            <w:pPr>
              <w:jc w:val="center"/>
              <w:rPr>
                <w:rFonts w:ascii="Tahoma" w:hAnsi="Tahoma" w:cs="Tahoma"/>
              </w:rPr>
            </w:pPr>
          </w:p>
        </w:tc>
      </w:tr>
    </w:tbl>
    <w:p w14:paraId="47CAE007" w14:textId="77777777" w:rsidR="000268EE" w:rsidRDefault="000268EE" w:rsidP="002247F5">
      <w:pPr>
        <w:spacing w:after="0"/>
        <w:jc w:val="both"/>
        <w:rPr>
          <w:rFonts w:ascii="Tahoma" w:hAnsi="Tahoma" w:cs="Tahoma"/>
        </w:rPr>
      </w:pPr>
    </w:p>
    <w:p w14:paraId="4D013898" w14:textId="77777777" w:rsidR="000268EE" w:rsidRPr="0094715F" w:rsidRDefault="000268EE" w:rsidP="0071215F">
      <w:pPr>
        <w:pStyle w:val="Akapitzlist"/>
        <w:numPr>
          <w:ilvl w:val="0"/>
          <w:numId w:val="10"/>
        </w:numPr>
        <w:spacing w:after="0"/>
        <w:jc w:val="both"/>
        <w:rPr>
          <w:rFonts w:ascii="Tahoma" w:hAnsi="Tahoma" w:cs="Tahoma"/>
        </w:rPr>
      </w:pPr>
      <w:r w:rsidRPr="0094715F">
        <w:rPr>
          <w:rFonts w:ascii="Tahoma" w:hAnsi="Tahoma" w:cs="Tahoma"/>
        </w:rPr>
        <w:t>zaakceptowane klauzule dodatkowe – ocena kryterium polega na przyznaniu punktów za wprowadzenie do oferty dodatkowych klauzul rozszerzających ochronę ubezpieczeniową wg, następujących zasad:</w:t>
      </w:r>
    </w:p>
    <w:p w14:paraId="42E50712"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1</w:t>
      </w:r>
      <w:r w:rsidRPr="0094715F">
        <w:rPr>
          <w:rFonts w:ascii="Tahoma" w:hAnsi="Tahoma" w:cs="Tahoma"/>
        </w:rPr>
        <w:t xml:space="preserve"> zostanie przyznane 15 punktów,</w:t>
      </w:r>
    </w:p>
    <w:p w14:paraId="674D0DEF"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2</w:t>
      </w:r>
      <w:r w:rsidRPr="0094715F">
        <w:rPr>
          <w:rFonts w:ascii="Tahoma" w:hAnsi="Tahoma" w:cs="Tahoma"/>
        </w:rPr>
        <w:t xml:space="preserve"> - 2</w:t>
      </w:r>
      <w:r w:rsidR="00A65E92" w:rsidRPr="0094715F">
        <w:rPr>
          <w:rFonts w:ascii="Tahoma" w:hAnsi="Tahoma" w:cs="Tahoma"/>
        </w:rPr>
        <w:t>6</w:t>
      </w:r>
      <w:r w:rsidRPr="0094715F">
        <w:rPr>
          <w:rFonts w:ascii="Tahoma" w:hAnsi="Tahoma" w:cs="Tahoma"/>
        </w:rPr>
        <w:t xml:space="preserve"> zostanie przyznane </w:t>
      </w:r>
      <w:r w:rsidR="00A65E92" w:rsidRPr="0094715F">
        <w:rPr>
          <w:rFonts w:ascii="Tahoma" w:hAnsi="Tahoma" w:cs="Tahoma"/>
        </w:rPr>
        <w:t>6</w:t>
      </w:r>
      <w:r w:rsidRPr="0094715F">
        <w:rPr>
          <w:rFonts w:ascii="Tahoma" w:hAnsi="Tahoma" w:cs="Tahoma"/>
        </w:rPr>
        <w:t xml:space="preserve"> punktów za każdą klauzulę,</w:t>
      </w:r>
    </w:p>
    <w:p w14:paraId="121C8635"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7</w:t>
      </w:r>
      <w:r w:rsidRPr="0094715F">
        <w:rPr>
          <w:rFonts w:ascii="Tahoma" w:hAnsi="Tahoma" w:cs="Tahoma"/>
        </w:rPr>
        <w:t xml:space="preserve"> - 37 zostanie przyznane po 5 punkt</w:t>
      </w:r>
      <w:r w:rsidR="00A0461B" w:rsidRPr="0094715F">
        <w:rPr>
          <w:rFonts w:ascii="Tahoma" w:hAnsi="Tahoma" w:cs="Tahoma"/>
        </w:rPr>
        <w:t>ów</w:t>
      </w:r>
      <w:r w:rsidRPr="0094715F">
        <w:rPr>
          <w:rFonts w:ascii="Tahoma" w:hAnsi="Tahoma" w:cs="Tahoma"/>
        </w:rPr>
        <w:t xml:space="preserve"> za każdą klauzulę,</w:t>
      </w:r>
    </w:p>
    <w:p w14:paraId="6B5566CF" w14:textId="77777777" w:rsidR="000268EE" w:rsidRPr="0094715F" w:rsidRDefault="000268EE" w:rsidP="002247F5">
      <w:pPr>
        <w:spacing w:after="0"/>
        <w:jc w:val="both"/>
        <w:rPr>
          <w:rFonts w:ascii="Tahoma" w:hAnsi="Tahoma" w:cs="Tahoma"/>
        </w:rPr>
      </w:pPr>
    </w:p>
    <w:p w14:paraId="4655FEF2" w14:textId="77777777" w:rsidR="000268EE" w:rsidRPr="0094715F" w:rsidRDefault="000268EE" w:rsidP="003C1898">
      <w:pPr>
        <w:spacing w:after="0"/>
        <w:ind w:left="709"/>
        <w:jc w:val="both"/>
        <w:rPr>
          <w:rFonts w:ascii="Tahoma" w:hAnsi="Tahoma" w:cs="Tahoma"/>
          <w:b/>
        </w:rPr>
      </w:pPr>
      <w:r w:rsidRPr="0094715F">
        <w:rPr>
          <w:rFonts w:ascii="Tahoma" w:hAnsi="Tahoma" w:cs="Tahoma"/>
          <w:b/>
        </w:rPr>
        <w:t>Brak akceptacji którejkolwiek lub wszystkich klauzul oznaczonych numerami 1 – 2</w:t>
      </w:r>
      <w:r w:rsidR="00992900" w:rsidRPr="0094715F">
        <w:rPr>
          <w:rFonts w:ascii="Tahoma" w:hAnsi="Tahoma" w:cs="Tahoma"/>
          <w:b/>
        </w:rPr>
        <w:t>0</w:t>
      </w:r>
      <w:r w:rsidRPr="0094715F">
        <w:rPr>
          <w:rFonts w:ascii="Tahoma" w:hAnsi="Tahoma" w:cs="Tahoma"/>
          <w:b/>
        </w:rPr>
        <w:t xml:space="preserve"> spowoduje odrzucenie oferty.</w:t>
      </w:r>
    </w:p>
    <w:p w14:paraId="6C226B8B" w14:textId="77777777" w:rsidR="000268EE" w:rsidRPr="0094715F" w:rsidRDefault="000268EE" w:rsidP="002247F5">
      <w:pPr>
        <w:spacing w:after="0"/>
        <w:jc w:val="both"/>
        <w:rPr>
          <w:rFonts w:ascii="Tahoma" w:hAnsi="Tahoma" w:cs="Tahoma"/>
        </w:rPr>
      </w:pPr>
    </w:p>
    <w:p w14:paraId="7F84A755" w14:textId="77777777" w:rsidR="000268EE" w:rsidRPr="00D01792" w:rsidRDefault="000268EE" w:rsidP="003C1898">
      <w:pPr>
        <w:spacing w:after="0"/>
        <w:ind w:left="709"/>
        <w:jc w:val="both"/>
        <w:rPr>
          <w:rFonts w:ascii="Tahoma" w:hAnsi="Tahoma" w:cs="Tahoma"/>
        </w:rPr>
      </w:pPr>
      <w:r w:rsidRPr="0094715F">
        <w:rPr>
          <w:rFonts w:ascii="Tahoma" w:hAnsi="Tahoma" w:cs="Tahoma"/>
        </w:rPr>
        <w:t>W przypadku dopisków lub zmian w treści klauzul fakultatywnych (oznaczonych numerami 2</w:t>
      </w:r>
      <w:r w:rsidR="00992900" w:rsidRPr="0094715F">
        <w:rPr>
          <w:rFonts w:ascii="Tahoma" w:hAnsi="Tahoma" w:cs="Tahoma"/>
        </w:rPr>
        <w:t>1</w:t>
      </w:r>
      <w:r w:rsidRPr="0094715F">
        <w:rPr>
          <w:rFonts w:ascii="Tahoma" w:hAnsi="Tahoma" w:cs="Tahoma"/>
        </w:rPr>
        <w:t xml:space="preserve"> - 37), odbiegających na niekorzyść Zamawiającego w stosunku do treści zawartej w SIWZ, za zmienioną klauzule przyznanych zostanie 0 pkt. W przypadku dopisków lub zmian na korzyść lub neutralnych przyznana zostanie przewidziana ilość punktów.</w:t>
      </w:r>
    </w:p>
    <w:p w14:paraId="1F146131" w14:textId="77777777" w:rsidR="00A17CBC" w:rsidRPr="00D01792" w:rsidRDefault="00A17CBC" w:rsidP="002247F5">
      <w:pPr>
        <w:spacing w:after="0"/>
        <w:jc w:val="both"/>
        <w:rPr>
          <w:rFonts w:ascii="Tahoma" w:hAnsi="Tahoma" w:cs="Tahoma"/>
        </w:rPr>
      </w:pPr>
    </w:p>
    <w:p w14:paraId="6BE14B45" w14:textId="77777777" w:rsidR="000268EE" w:rsidRDefault="000268EE" w:rsidP="003C1898">
      <w:pPr>
        <w:spacing w:after="0"/>
        <w:ind w:left="709"/>
        <w:jc w:val="both"/>
        <w:rPr>
          <w:rFonts w:ascii="Tahoma" w:hAnsi="Tahoma" w:cs="Tahoma"/>
        </w:rPr>
      </w:pPr>
      <w:r w:rsidRPr="00D01792">
        <w:rPr>
          <w:rFonts w:ascii="Tahoma" w:hAnsi="Tahoma" w:cs="Tahoma"/>
        </w:rPr>
        <w:t>Oferty będą podlegały ocenie według następującego wzoru:</w:t>
      </w:r>
    </w:p>
    <w:p w14:paraId="3D11984B" w14:textId="77777777"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1104C3" w14:paraId="28EF7C19" w14:textId="77777777" w:rsidTr="001104C3">
        <w:trPr>
          <w:jc w:val="center"/>
        </w:trPr>
        <w:tc>
          <w:tcPr>
            <w:tcW w:w="3402" w:type="dxa"/>
            <w:vAlign w:val="center"/>
          </w:tcPr>
          <w:p w14:paraId="670C4365" w14:textId="77777777"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14:paraId="5C8264D6" w14:textId="77777777"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14:paraId="11635C35" w14:textId="77777777"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14:paraId="2BD51766" w14:textId="77777777"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14:paraId="06788EF9" w14:textId="77777777" w:rsidR="000268EE" w:rsidRPr="00D01792" w:rsidRDefault="000268EE" w:rsidP="002247F5">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t xml:space="preserve"> </w:t>
      </w:r>
    </w:p>
    <w:p w14:paraId="5A11894C" w14:textId="77777777" w:rsidR="000268EE" w:rsidRPr="00E70926" w:rsidRDefault="000268EE" w:rsidP="0071215F">
      <w:pPr>
        <w:pStyle w:val="Akapitzlist"/>
        <w:numPr>
          <w:ilvl w:val="0"/>
          <w:numId w:val="10"/>
        </w:numPr>
        <w:spacing w:after="0"/>
        <w:jc w:val="both"/>
        <w:rPr>
          <w:rFonts w:ascii="Tahoma" w:hAnsi="Tahoma" w:cs="Tahoma"/>
        </w:rPr>
      </w:pPr>
      <w:r w:rsidRPr="00E70926">
        <w:rPr>
          <w:rFonts w:ascii="Tahoma" w:hAnsi="Tahoma" w:cs="Tahoma"/>
        </w:rPr>
        <w:t>oferowane franszyzy – ocenie podlegają oferowane franszyzy w następujących ubezpieczeniach:</w:t>
      </w:r>
    </w:p>
    <w:p w14:paraId="6DCD1434" w14:textId="77777777" w:rsidR="000268EE" w:rsidRDefault="000268EE" w:rsidP="00E70926">
      <w:pPr>
        <w:pStyle w:val="Akapitzlist"/>
        <w:spacing w:after="0"/>
        <w:jc w:val="both"/>
        <w:rPr>
          <w:rFonts w:ascii="Tahoma" w:hAnsi="Tahoma" w:cs="Tahoma"/>
        </w:rPr>
      </w:pPr>
      <w:r w:rsidRPr="00E70926">
        <w:rPr>
          <w:rFonts w:ascii="Tahoma" w:hAnsi="Tahoma" w:cs="Tahoma"/>
        </w:rPr>
        <w:lastRenderedPageBreak/>
        <w:t xml:space="preserve">- ubezpieczenie </w:t>
      </w:r>
      <w:r w:rsidR="00E600B9">
        <w:rPr>
          <w:rFonts w:ascii="Tahoma" w:hAnsi="Tahoma" w:cs="Tahoma"/>
        </w:rPr>
        <w:t xml:space="preserve">mienia </w:t>
      </w:r>
      <w:r w:rsidRPr="00E70926">
        <w:rPr>
          <w:rFonts w:ascii="Tahoma" w:hAnsi="Tahoma" w:cs="Tahoma"/>
        </w:rPr>
        <w:t xml:space="preserve">od </w:t>
      </w:r>
      <w:r w:rsidR="00E600B9">
        <w:rPr>
          <w:rFonts w:ascii="Tahoma" w:hAnsi="Tahoma" w:cs="Tahoma"/>
        </w:rPr>
        <w:t>wszystkich ryzyk</w:t>
      </w:r>
      <w:r w:rsidRPr="00E70926">
        <w:rPr>
          <w:rFonts w:ascii="Tahoma" w:hAnsi="Tahoma" w:cs="Tahoma"/>
        </w:rPr>
        <w:t>,</w:t>
      </w:r>
    </w:p>
    <w:p w14:paraId="6F8D08CC" w14:textId="77777777" w:rsidR="00E600B9" w:rsidRPr="00E70926" w:rsidRDefault="00E600B9" w:rsidP="00E70926">
      <w:pPr>
        <w:pStyle w:val="Akapitzlist"/>
        <w:spacing w:after="0"/>
        <w:jc w:val="both"/>
        <w:rPr>
          <w:rFonts w:ascii="Tahoma" w:hAnsi="Tahoma" w:cs="Tahoma"/>
        </w:rPr>
      </w:pPr>
      <w:r w:rsidRPr="00E70926">
        <w:rPr>
          <w:rFonts w:ascii="Tahoma" w:hAnsi="Tahoma" w:cs="Tahoma"/>
        </w:rPr>
        <w:t>- ubezpieczeniu sprzętu elektronicznego od wszystkich ryzyk,</w:t>
      </w:r>
    </w:p>
    <w:p w14:paraId="10976855" w14:textId="77777777" w:rsidR="00E600B9" w:rsidRDefault="000268EE" w:rsidP="00E70926">
      <w:pPr>
        <w:pStyle w:val="Akapitzlist"/>
        <w:spacing w:after="0"/>
        <w:jc w:val="both"/>
        <w:rPr>
          <w:rFonts w:ascii="Tahoma" w:hAnsi="Tahoma" w:cs="Tahoma"/>
        </w:rPr>
      </w:pPr>
      <w:r w:rsidRPr="00E70926">
        <w:rPr>
          <w:rFonts w:ascii="Tahoma" w:hAnsi="Tahoma" w:cs="Tahoma"/>
        </w:rPr>
        <w:t>- ubezpieczenie odpowiedzialności cywilnej,</w:t>
      </w:r>
    </w:p>
    <w:p w14:paraId="1B8A3FDA" w14:textId="77777777" w:rsidR="000268EE" w:rsidRPr="00E70926" w:rsidRDefault="00E600B9" w:rsidP="00E70926">
      <w:pPr>
        <w:pStyle w:val="Akapitzlist"/>
        <w:spacing w:after="0"/>
        <w:jc w:val="both"/>
        <w:rPr>
          <w:rFonts w:ascii="Tahoma" w:hAnsi="Tahoma" w:cs="Tahoma"/>
        </w:rPr>
      </w:pPr>
      <w:r w:rsidRPr="00E70926">
        <w:rPr>
          <w:rFonts w:ascii="Tahoma" w:hAnsi="Tahoma" w:cs="Tahoma"/>
        </w:rPr>
        <w:t xml:space="preserve">- ubezpieczenie </w:t>
      </w:r>
      <w:r>
        <w:rPr>
          <w:rFonts w:ascii="Tahoma" w:hAnsi="Tahoma" w:cs="Tahoma"/>
        </w:rPr>
        <w:t>autocasco</w:t>
      </w:r>
      <w:r w:rsidR="00CB2CC5">
        <w:rPr>
          <w:rFonts w:ascii="Tahoma" w:hAnsi="Tahoma" w:cs="Tahoma"/>
        </w:rPr>
        <w:t>.</w:t>
      </w:r>
    </w:p>
    <w:p w14:paraId="21C03FCD" w14:textId="77777777" w:rsidR="000268EE" w:rsidRPr="00D01792" w:rsidRDefault="000268EE" w:rsidP="002247F5">
      <w:pPr>
        <w:spacing w:after="0"/>
        <w:jc w:val="both"/>
        <w:rPr>
          <w:rFonts w:ascii="Tahoma" w:hAnsi="Tahoma" w:cs="Tahoma"/>
        </w:rPr>
      </w:pPr>
      <w:r w:rsidRPr="00D01792">
        <w:rPr>
          <w:rFonts w:ascii="Tahoma" w:hAnsi="Tahoma" w:cs="Tahoma"/>
        </w:rPr>
        <w:t xml:space="preserve">      </w:t>
      </w:r>
    </w:p>
    <w:p w14:paraId="675C5863" w14:textId="77777777" w:rsidR="000268EE" w:rsidRPr="00D01792" w:rsidRDefault="000268EE" w:rsidP="00E70926">
      <w:pPr>
        <w:spacing w:after="0"/>
        <w:ind w:left="709"/>
        <w:jc w:val="both"/>
        <w:rPr>
          <w:rFonts w:ascii="Tahoma" w:hAnsi="Tahoma" w:cs="Tahoma"/>
        </w:rPr>
      </w:pPr>
      <w:r w:rsidRPr="00D01792">
        <w:rPr>
          <w:rFonts w:ascii="Tahoma" w:hAnsi="Tahoma" w:cs="Tahoma"/>
        </w:rPr>
        <w:t>Franszyzy wprowadzone w ww. rodzajach ubezpieczeń będą oceniane wg. następujących zasad (odrębnie w każdym ubezpieczeniu):</w:t>
      </w:r>
    </w:p>
    <w:p w14:paraId="5CB7C1A7" w14:textId="77777777" w:rsidR="000268EE" w:rsidRPr="00D01792" w:rsidRDefault="000268EE" w:rsidP="002247F5">
      <w:pPr>
        <w:spacing w:after="0"/>
        <w:jc w:val="both"/>
        <w:rPr>
          <w:rFonts w:ascii="Tahoma" w:hAnsi="Tahoma" w:cs="Tahoma"/>
        </w:rPr>
      </w:pPr>
    </w:p>
    <w:p w14:paraId="108D0EE5" w14:textId="77777777" w:rsidR="000268EE" w:rsidRPr="00D01792" w:rsidRDefault="00E70926" w:rsidP="00E70926">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D01792">
        <w:rPr>
          <w:rFonts w:ascii="Tahoma" w:hAnsi="Tahoma" w:cs="Tahoma"/>
        </w:rPr>
        <w:t>25 pkt</w:t>
      </w:r>
    </w:p>
    <w:p w14:paraId="0E8117E6" w14:textId="77777777" w:rsidR="000268EE" w:rsidRPr="00D01792" w:rsidRDefault="000268EE" w:rsidP="00E70926">
      <w:pPr>
        <w:spacing w:after="0"/>
        <w:ind w:left="1134"/>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Pr="00D01792">
        <w:rPr>
          <w:rFonts w:ascii="Tahoma" w:hAnsi="Tahoma" w:cs="Tahoma"/>
        </w:rPr>
        <w:t>20 pkt</w:t>
      </w:r>
    </w:p>
    <w:p w14:paraId="097E8895"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Pr="00D01792">
        <w:rPr>
          <w:rFonts w:ascii="Tahoma" w:hAnsi="Tahoma" w:cs="Tahoma"/>
        </w:rPr>
        <w:t>15 pkt</w:t>
      </w:r>
    </w:p>
    <w:p w14:paraId="564A6E2E"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Pr="00D01792">
        <w:rPr>
          <w:rFonts w:ascii="Tahoma" w:hAnsi="Tahoma" w:cs="Tahoma"/>
        </w:rPr>
        <w:t>10 pkt</w:t>
      </w:r>
    </w:p>
    <w:p w14:paraId="0071C171"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Pr="00D01792">
        <w:rPr>
          <w:rFonts w:ascii="Tahoma" w:hAnsi="Tahoma" w:cs="Tahoma"/>
        </w:rPr>
        <w:t>5 pkt</w:t>
      </w:r>
    </w:p>
    <w:p w14:paraId="2716C0A7" w14:textId="77777777" w:rsidR="000268EE" w:rsidRPr="00D01792" w:rsidRDefault="00E70926" w:rsidP="00E7092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0268EE" w:rsidRPr="00D01792">
        <w:rPr>
          <w:rFonts w:ascii="Tahoma" w:hAnsi="Tahoma" w:cs="Tahoma"/>
        </w:rPr>
        <w:t>0 pkt</w:t>
      </w:r>
    </w:p>
    <w:p w14:paraId="2EE98DC7" w14:textId="77777777" w:rsidR="005775AD" w:rsidRDefault="005775AD" w:rsidP="00E70926">
      <w:pPr>
        <w:spacing w:after="0"/>
        <w:ind w:left="709"/>
        <w:jc w:val="both"/>
        <w:rPr>
          <w:rFonts w:ascii="Tahoma" w:hAnsi="Tahoma" w:cs="Tahoma"/>
        </w:rPr>
      </w:pPr>
    </w:p>
    <w:p w14:paraId="50F0D8BB" w14:textId="77777777" w:rsidR="005775AD" w:rsidRPr="00D01792" w:rsidRDefault="005775AD" w:rsidP="005775AD">
      <w:pPr>
        <w:spacing w:after="0"/>
        <w:ind w:left="709"/>
        <w:jc w:val="both"/>
        <w:rPr>
          <w:rFonts w:ascii="Tahoma" w:hAnsi="Tahoma" w:cs="Tahoma"/>
        </w:rPr>
      </w:pPr>
      <w:r w:rsidRPr="00D01792">
        <w:rPr>
          <w:rFonts w:ascii="Tahoma" w:hAnsi="Tahoma" w:cs="Tahoma"/>
        </w:rPr>
        <w:t>Oferty będą podlegały ocenie według następującego wzoru:</w:t>
      </w:r>
    </w:p>
    <w:p w14:paraId="42B7606D" w14:textId="77777777" w:rsidR="005775AD" w:rsidRDefault="005775AD" w:rsidP="005775AD">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5775AD" w14:paraId="61953AC3" w14:textId="77777777" w:rsidTr="005775AD">
        <w:tc>
          <w:tcPr>
            <w:tcW w:w="3118" w:type="dxa"/>
            <w:vAlign w:val="center"/>
          </w:tcPr>
          <w:p w14:paraId="0FFB19B5" w14:textId="77777777" w:rsidR="005775AD" w:rsidRDefault="005775AD" w:rsidP="005775AD">
            <w:pPr>
              <w:jc w:val="center"/>
              <w:rPr>
                <w:rFonts w:ascii="Tahoma" w:hAnsi="Tahoma" w:cs="Tahoma"/>
              </w:rPr>
            </w:pPr>
            <w:r w:rsidRPr="00CE396E">
              <w:rPr>
                <w:rFonts w:ascii="Tahoma" w:hAnsi="Tahoma" w:cs="Tahoma"/>
              </w:rPr>
              <w:t>Ocena oferowanych franszyz</w:t>
            </w:r>
          </w:p>
        </w:tc>
        <w:tc>
          <w:tcPr>
            <w:tcW w:w="567" w:type="dxa"/>
            <w:vAlign w:val="center"/>
          </w:tcPr>
          <w:p w14:paraId="2F15DBA5" w14:textId="77777777" w:rsidR="005775AD" w:rsidRDefault="005775AD" w:rsidP="005775AD">
            <w:pPr>
              <w:jc w:val="center"/>
              <w:rPr>
                <w:rFonts w:ascii="Tahoma" w:hAnsi="Tahoma" w:cs="Tahoma"/>
              </w:rPr>
            </w:pPr>
            <w:r w:rsidRPr="00CE396E">
              <w:rPr>
                <w:rFonts w:ascii="Tahoma" w:hAnsi="Tahoma" w:cs="Tahoma"/>
              </w:rPr>
              <w:t>=</w:t>
            </w:r>
          </w:p>
        </w:tc>
        <w:tc>
          <w:tcPr>
            <w:tcW w:w="3544" w:type="dxa"/>
            <w:vAlign w:val="center"/>
          </w:tcPr>
          <w:p w14:paraId="749806D4" w14:textId="77777777" w:rsidR="005775AD" w:rsidRDefault="005775AD" w:rsidP="005775AD">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14:paraId="074AF492" w14:textId="77777777" w:rsidR="005775AD" w:rsidRDefault="005775AD" w:rsidP="005775AD">
            <w:pPr>
              <w:jc w:val="center"/>
              <w:rPr>
                <w:rFonts w:ascii="Tahoma" w:hAnsi="Tahoma" w:cs="Tahoma"/>
              </w:rPr>
            </w:pPr>
            <w:r>
              <w:rPr>
                <w:rFonts w:ascii="Tahoma" w:hAnsi="Tahoma" w:cs="Tahoma"/>
              </w:rPr>
              <w:t>x</w:t>
            </w:r>
            <w:r w:rsidRPr="00CE396E">
              <w:rPr>
                <w:rFonts w:ascii="Tahoma" w:hAnsi="Tahoma" w:cs="Tahoma"/>
              </w:rPr>
              <w:t xml:space="preserve"> 10%</w:t>
            </w:r>
          </w:p>
        </w:tc>
      </w:tr>
    </w:tbl>
    <w:p w14:paraId="34FC2DBF" w14:textId="77777777" w:rsidR="003225E4" w:rsidRDefault="003225E4" w:rsidP="005775AD">
      <w:pPr>
        <w:spacing w:after="0"/>
        <w:ind w:left="709"/>
        <w:jc w:val="both"/>
        <w:rPr>
          <w:rFonts w:ascii="Tahoma" w:hAnsi="Tahoma" w:cs="Tahoma"/>
        </w:rPr>
      </w:pPr>
    </w:p>
    <w:p w14:paraId="4973C93C" w14:textId="77777777" w:rsidR="005775AD" w:rsidRPr="00D01792" w:rsidRDefault="005775AD" w:rsidP="005775AD">
      <w:pPr>
        <w:spacing w:after="0"/>
        <w:ind w:left="709"/>
        <w:jc w:val="both"/>
        <w:rPr>
          <w:rFonts w:ascii="Tahoma" w:hAnsi="Tahoma" w:cs="Tahoma"/>
        </w:rPr>
      </w:pPr>
      <w:r w:rsidRPr="00D01792">
        <w:rPr>
          <w:rFonts w:ascii="Tahoma" w:hAnsi="Tahoma" w:cs="Tahoma"/>
        </w:rPr>
        <w:tab/>
      </w:r>
      <w:r w:rsidRPr="00D01792">
        <w:rPr>
          <w:rFonts w:ascii="Tahoma" w:hAnsi="Tahoma" w:cs="Tahoma"/>
        </w:rPr>
        <w:tab/>
      </w:r>
    </w:p>
    <w:p w14:paraId="79FBDC42" w14:textId="77777777"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w:t>
      </w:r>
    </w:p>
    <w:p w14:paraId="4E3DCB88" w14:textId="77777777" w:rsidR="000268EE" w:rsidRPr="00D01792" w:rsidRDefault="000268EE" w:rsidP="00E70926">
      <w:pPr>
        <w:spacing w:after="0"/>
        <w:ind w:left="709"/>
        <w:jc w:val="both"/>
        <w:rPr>
          <w:rFonts w:ascii="Tahoma" w:hAnsi="Tahoma" w:cs="Tahoma"/>
        </w:rPr>
      </w:pPr>
    </w:p>
    <w:p w14:paraId="33B60E7A"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14:paraId="6A5631A3" w14:textId="77777777" w:rsidR="000268EE" w:rsidRPr="00D01792" w:rsidRDefault="000268EE" w:rsidP="00E70926">
      <w:pPr>
        <w:spacing w:after="0"/>
        <w:ind w:left="709"/>
        <w:jc w:val="both"/>
        <w:rPr>
          <w:rFonts w:ascii="Tahoma" w:hAnsi="Tahoma" w:cs="Tahoma"/>
        </w:rPr>
      </w:pPr>
    </w:p>
    <w:p w14:paraId="07BB39D2" w14:textId="77777777" w:rsidR="000268EE" w:rsidRPr="00CE396E" w:rsidRDefault="00F97ACC" w:rsidP="00E70926">
      <w:pPr>
        <w:spacing w:after="0"/>
        <w:ind w:left="709"/>
        <w:jc w:val="both"/>
        <w:rPr>
          <w:rFonts w:ascii="Tahoma" w:hAnsi="Tahoma" w:cs="Tahoma"/>
          <w:b/>
        </w:rPr>
      </w:pPr>
      <w:r>
        <w:rPr>
          <w:rFonts w:ascii="Tahoma" w:hAnsi="Tahoma" w:cs="Tahoma"/>
          <w:b/>
        </w:rPr>
        <w:t xml:space="preserve">Wysokość franszyzy winna być </w:t>
      </w:r>
      <w:r w:rsidR="000268EE" w:rsidRPr="00CE396E">
        <w:rPr>
          <w:rFonts w:ascii="Tahoma" w:hAnsi="Tahoma" w:cs="Tahoma"/>
          <w:b/>
        </w:rPr>
        <w:t>określon</w:t>
      </w:r>
      <w:r>
        <w:rPr>
          <w:rFonts w:ascii="Tahoma" w:hAnsi="Tahoma" w:cs="Tahoma"/>
          <w:b/>
        </w:rPr>
        <w:t>a</w:t>
      </w:r>
      <w:r w:rsidR="000268EE" w:rsidRPr="00CE396E">
        <w:rPr>
          <w:rFonts w:ascii="Tahoma" w:hAnsi="Tahoma" w:cs="Tahoma"/>
          <w:b/>
        </w:rPr>
        <w:t xml:space="preserve"> kwotowo.</w:t>
      </w:r>
    </w:p>
    <w:p w14:paraId="34A5ED94" w14:textId="77777777" w:rsidR="000268EE" w:rsidRPr="00D01792" w:rsidRDefault="000268EE" w:rsidP="00E70926">
      <w:pPr>
        <w:spacing w:after="0"/>
        <w:ind w:left="709"/>
        <w:jc w:val="both"/>
        <w:rPr>
          <w:rFonts w:ascii="Tahoma" w:hAnsi="Tahoma" w:cs="Tahoma"/>
        </w:rPr>
      </w:pPr>
    </w:p>
    <w:p w14:paraId="5C981AC2"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14:paraId="52477611" w14:textId="77777777" w:rsidR="000268EE" w:rsidRPr="00D01792" w:rsidRDefault="000268EE" w:rsidP="00E70926">
      <w:pPr>
        <w:spacing w:after="0"/>
        <w:ind w:left="709"/>
        <w:jc w:val="both"/>
        <w:rPr>
          <w:rFonts w:ascii="Tahoma" w:hAnsi="Tahoma" w:cs="Tahoma"/>
        </w:rPr>
      </w:pPr>
    </w:p>
    <w:p w14:paraId="1A89521B" w14:textId="77777777" w:rsidR="000268EE" w:rsidRPr="00CE396E" w:rsidRDefault="000268EE" w:rsidP="00E70926">
      <w:pPr>
        <w:spacing w:after="0"/>
        <w:ind w:left="709"/>
        <w:jc w:val="both"/>
        <w:rPr>
          <w:rFonts w:ascii="Tahoma" w:hAnsi="Tahoma" w:cs="Tahoma"/>
          <w:b/>
        </w:rPr>
      </w:pPr>
      <w:r w:rsidRPr="00CE396E">
        <w:rPr>
          <w:rFonts w:ascii="Tahoma" w:hAnsi="Tahoma" w:cs="Tahoma"/>
          <w:b/>
        </w:rPr>
        <w:t>UWAGA:</w:t>
      </w:r>
    </w:p>
    <w:p w14:paraId="211F86D0" w14:textId="77777777" w:rsidR="000268EE" w:rsidRPr="00CE396E" w:rsidRDefault="000268EE" w:rsidP="00E70926">
      <w:pPr>
        <w:spacing w:after="0"/>
        <w:ind w:left="709"/>
        <w:jc w:val="both"/>
        <w:rPr>
          <w:rFonts w:ascii="Tahoma" w:hAnsi="Tahoma" w:cs="Tahoma"/>
          <w:b/>
        </w:rPr>
      </w:pPr>
      <w:r w:rsidRPr="00CE396E">
        <w:rPr>
          <w:rFonts w:ascii="Tahoma" w:hAnsi="Tahoma" w:cs="Tahoma"/>
          <w:b/>
        </w:rPr>
        <w:t xml:space="preserve">oferowane franszyzy wyrażone kwotowo nie mogą przekroczyć 500 zł (w danym ubezpieczeniu). W </w:t>
      </w:r>
      <w:r w:rsidR="00BF135A">
        <w:rPr>
          <w:rFonts w:ascii="Tahoma" w:hAnsi="Tahoma" w:cs="Tahoma"/>
          <w:b/>
        </w:rPr>
        <w:t>ryzyku</w:t>
      </w:r>
      <w:r w:rsidRPr="00CE396E">
        <w:rPr>
          <w:rFonts w:ascii="Tahoma" w:hAnsi="Tahoma" w:cs="Tahoma"/>
          <w:b/>
        </w:rPr>
        <w:t xml:space="preserve"> szyb od stłuczenia franszyzy określone kwotowo nie mogą przekroczyć 100 zł. </w:t>
      </w:r>
    </w:p>
    <w:p w14:paraId="5183AB75" w14:textId="77777777" w:rsidR="00BF135A" w:rsidRPr="00D01792" w:rsidRDefault="00BF135A" w:rsidP="00E70926">
      <w:pPr>
        <w:spacing w:after="0"/>
        <w:ind w:left="709"/>
        <w:jc w:val="both"/>
        <w:rPr>
          <w:rFonts w:ascii="Tahoma" w:hAnsi="Tahoma" w:cs="Tahoma"/>
        </w:rPr>
      </w:pPr>
    </w:p>
    <w:p w14:paraId="435595CC" w14:textId="77777777" w:rsidR="000268EE" w:rsidRPr="00CE396E" w:rsidRDefault="000268EE" w:rsidP="00E70926">
      <w:pPr>
        <w:spacing w:after="0"/>
        <w:ind w:left="709"/>
        <w:jc w:val="both"/>
        <w:rPr>
          <w:rFonts w:ascii="Tahoma" w:hAnsi="Tahoma" w:cs="Tahoma"/>
          <w:b/>
        </w:rPr>
      </w:pPr>
      <w:r w:rsidRPr="00CE396E">
        <w:rPr>
          <w:rFonts w:ascii="Tahoma" w:hAnsi="Tahoma" w:cs="Tahoma"/>
          <w:b/>
        </w:rPr>
        <w:t>W ubezpieczeniu odpowiedzialności cywilnej:</w:t>
      </w:r>
    </w:p>
    <w:p w14:paraId="45609B56" w14:textId="77777777" w:rsidR="000268EE" w:rsidRPr="00CE396E"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zamawiający nie dopuszcza stosowania franszyz i udziałów własnych w szkodzie w ubezpieczeniu odpowiedzialności cywilnej za drogi.</w:t>
      </w:r>
    </w:p>
    <w:p w14:paraId="2633FF1F" w14:textId="77777777" w:rsidR="000268EE" w:rsidRPr="005775AD"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14:paraId="33CF09AD" w14:textId="77777777" w:rsidR="000268EE" w:rsidRPr="00D01792" w:rsidRDefault="000268EE" w:rsidP="00E70926">
      <w:pPr>
        <w:spacing w:after="0"/>
        <w:ind w:left="709"/>
        <w:jc w:val="both"/>
        <w:rPr>
          <w:rFonts w:ascii="Tahoma" w:hAnsi="Tahoma" w:cs="Tahoma"/>
        </w:rPr>
      </w:pPr>
    </w:p>
    <w:p w14:paraId="28B2FB47"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14:paraId="755EACEE" w14:textId="77777777" w:rsidR="000268EE" w:rsidRPr="00D01792" w:rsidRDefault="000268EE" w:rsidP="00E70926">
      <w:pPr>
        <w:spacing w:after="0"/>
        <w:ind w:left="709"/>
        <w:jc w:val="both"/>
        <w:rPr>
          <w:rFonts w:ascii="Tahoma" w:hAnsi="Tahoma" w:cs="Tahoma"/>
        </w:rPr>
      </w:pPr>
    </w:p>
    <w:p w14:paraId="4C1D1401" w14:textId="77777777" w:rsidR="000268EE" w:rsidRPr="00D01792" w:rsidRDefault="000268EE" w:rsidP="005775AD">
      <w:pPr>
        <w:spacing w:after="0"/>
        <w:ind w:left="709"/>
        <w:jc w:val="both"/>
        <w:rPr>
          <w:rFonts w:ascii="Tahoma" w:hAnsi="Tahoma" w:cs="Tahoma"/>
        </w:rPr>
      </w:pPr>
      <w:r w:rsidRPr="00D01792">
        <w:rPr>
          <w:rFonts w:ascii="Tahoma" w:hAnsi="Tahoma" w:cs="Tahoma"/>
        </w:rPr>
        <w:t>Franszyzy winny być określone w złotych.</w:t>
      </w:r>
    </w:p>
    <w:p w14:paraId="129559C9" w14:textId="77777777" w:rsidR="000268EE" w:rsidRPr="00D01792" w:rsidRDefault="000268EE" w:rsidP="002247F5">
      <w:pPr>
        <w:spacing w:after="0"/>
        <w:jc w:val="both"/>
        <w:rPr>
          <w:rFonts w:ascii="Tahoma" w:hAnsi="Tahoma" w:cs="Tahoma"/>
        </w:rPr>
      </w:pPr>
    </w:p>
    <w:p w14:paraId="06A22B52" w14:textId="7F02306C" w:rsidR="005678AC" w:rsidRDefault="00944FCA" w:rsidP="002247F5">
      <w:pPr>
        <w:spacing w:after="0"/>
        <w:jc w:val="both"/>
        <w:rPr>
          <w:rFonts w:ascii="Tahoma" w:hAnsi="Tahoma" w:cs="Tahoma"/>
        </w:rPr>
      </w:pPr>
      <w:r w:rsidRPr="00944FCA">
        <w:rPr>
          <w:rFonts w:ascii="Tahoma" w:hAnsi="Tahoma" w:cs="Tahoma"/>
        </w:rPr>
        <w:lastRenderedPageBreak/>
        <w:t>Punkty uzyskane za poszczególne kryteria zostaną zsumowane. Przetarg wygra Wykonawca, którego oferta otrzyma najwyższą łączną liczbę punktów danej części.</w:t>
      </w:r>
    </w:p>
    <w:p w14:paraId="16649E37" w14:textId="77777777" w:rsidR="00D335DA" w:rsidRDefault="00D335DA" w:rsidP="002247F5">
      <w:pPr>
        <w:spacing w:after="0"/>
        <w:jc w:val="both"/>
        <w:rPr>
          <w:rFonts w:ascii="Tahoma" w:hAnsi="Tahoma" w:cs="Tahoma"/>
        </w:rPr>
      </w:pPr>
    </w:p>
    <w:p w14:paraId="2D166B04" w14:textId="77777777" w:rsidR="000268EE" w:rsidRDefault="000268EE" w:rsidP="002247F5">
      <w:pPr>
        <w:spacing w:after="0"/>
        <w:jc w:val="both"/>
        <w:rPr>
          <w:rFonts w:ascii="Tahoma" w:hAnsi="Tahoma" w:cs="Tahoma"/>
        </w:rPr>
      </w:pPr>
    </w:p>
    <w:p w14:paraId="5014336C" w14:textId="77777777" w:rsidR="00CE396E" w:rsidRPr="00D34E4B" w:rsidRDefault="00CE396E"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t>Sposób obliczenia ceny łącznej, waluta w jakiej dokonywane będą rozliczenia</w:t>
      </w:r>
    </w:p>
    <w:p w14:paraId="32058E34" w14:textId="77777777" w:rsidR="00A44A25" w:rsidRPr="00D01792" w:rsidRDefault="00A44A25" w:rsidP="002247F5">
      <w:pPr>
        <w:spacing w:after="0"/>
        <w:jc w:val="both"/>
        <w:rPr>
          <w:rFonts w:ascii="Tahoma" w:hAnsi="Tahoma" w:cs="Tahoma"/>
        </w:rPr>
      </w:pPr>
    </w:p>
    <w:p w14:paraId="1A2D1DCF"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Wykonawca podaje w ofercie cenę łączną za realizację zamówienia. </w:t>
      </w:r>
    </w:p>
    <w:p w14:paraId="4FDD5B86"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w:t>
      </w:r>
      <w:r w:rsidR="00A44A25">
        <w:rPr>
          <w:rFonts w:ascii="Tahoma" w:hAnsi="Tahoma" w:cs="Tahoma"/>
        </w:rPr>
        <w:t xml:space="preserve"> łączna</w:t>
      </w:r>
      <w:r w:rsidRPr="00CE396E">
        <w:rPr>
          <w:rFonts w:ascii="Tahoma" w:hAnsi="Tahoma" w:cs="Tahoma"/>
        </w:rPr>
        <w:t xml:space="preserve"> winna obejmować składki za wszystkie rodzaje ubezpieczeń określone w niniejszej SIWZ, za cały okres ubezpieczania określony w SIWZ.</w:t>
      </w:r>
    </w:p>
    <w:p w14:paraId="7A0D0EE6"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 winna zostać podana w złotych polskich z dokładnością do dwóch miejsc po przecinku.</w:t>
      </w:r>
    </w:p>
    <w:p w14:paraId="62018AFC"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Na podstawie art. 89 ust. 1 pkt 6 ustawy zamawiający odrzuca ofertę zawierającą błędy w ustaleniu ceny.</w:t>
      </w:r>
    </w:p>
    <w:p w14:paraId="703DC215"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14:paraId="0C4B85FC"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Proponowana cena łączna powinna być podana w wysokości ostatecznej, tak aby Zamawiający nie musiał już dokonywać żadnych obliczeń, przeliczeń itp. działań w celu jej określenia. </w:t>
      </w:r>
    </w:p>
    <w:p w14:paraId="485FCCD1"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Zaokrąglenia cen w złotych należy dokonać </w:t>
      </w:r>
      <w:r w:rsidR="00A44A25">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sidR="006B446E">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14:paraId="1E415794" w14:textId="77777777"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Zamawiający zgodnie z art. 87 ust. 2 ustawy poprawia oczywiste omyłki w ofercie.</w:t>
      </w:r>
    </w:p>
    <w:p w14:paraId="4BC98096" w14:textId="77777777"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Wykonawca określi cenę oferty łącznie z podatkiem VAT obowiązującym do oferowanej usługi.</w:t>
      </w:r>
    </w:p>
    <w:p w14:paraId="0C56E0B3" w14:textId="77777777"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BF6DD35" w14:textId="77777777" w:rsidR="000268EE" w:rsidRPr="00D01792" w:rsidRDefault="000268EE" w:rsidP="002247F5">
      <w:pPr>
        <w:spacing w:after="0"/>
        <w:jc w:val="both"/>
        <w:rPr>
          <w:rFonts w:ascii="Tahoma" w:hAnsi="Tahoma" w:cs="Tahoma"/>
        </w:rPr>
      </w:pPr>
    </w:p>
    <w:p w14:paraId="48914492" w14:textId="77777777" w:rsidR="00B563B1" w:rsidRDefault="00B563B1"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14:paraId="08007ADF" w14:textId="77777777" w:rsidR="00B563B1" w:rsidRPr="00B563B1" w:rsidRDefault="00B563B1" w:rsidP="00B563B1">
      <w:pPr>
        <w:spacing w:after="0"/>
      </w:pPr>
    </w:p>
    <w:p w14:paraId="15766AB9"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Otwarcie ofert jest jawne i następuje po upływie terminu do ich składania, z tym że dzień, w którym upływa termin składania ofert, jest dniem ich otwarcia (art. 86 ust. 2 ustawy).</w:t>
      </w:r>
    </w:p>
    <w:p w14:paraId="7AE8E709"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Bezpośrednio przed otwarciem ofert Zamawiający poda kwotę, jaką zamierza przeznaczyć na sfinansowanie zamówienia.</w:t>
      </w:r>
    </w:p>
    <w:p w14:paraId="53F44E70"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Podczas otwarcia ofert zostaną ogłoszone</w:t>
      </w:r>
      <w:r w:rsidR="00FC6F7F">
        <w:rPr>
          <w:rFonts w:ascii="Tahoma" w:hAnsi="Tahoma" w:cs="Tahoma"/>
        </w:rPr>
        <w:t xml:space="preserve"> </w:t>
      </w:r>
      <w:r w:rsidRPr="00B563B1">
        <w:rPr>
          <w:rFonts w:ascii="Tahoma" w:hAnsi="Tahoma" w:cs="Tahoma"/>
        </w:rPr>
        <w:t>nazwy (firmy), adresy Wykonawców, ceny i terminy wykonania Zamówienia oraz warunki płatności zawarte w złożonych of</w:t>
      </w:r>
      <w:r w:rsidR="00DE77AE">
        <w:rPr>
          <w:rFonts w:ascii="Tahoma" w:hAnsi="Tahoma" w:cs="Tahoma"/>
        </w:rPr>
        <w:t>ertach (art. 86 ust. 4 Ustawy)</w:t>
      </w:r>
      <w:r w:rsidRPr="00B563B1">
        <w:rPr>
          <w:rFonts w:ascii="Tahoma" w:hAnsi="Tahoma" w:cs="Tahoma"/>
        </w:rPr>
        <w:t xml:space="preserve">. </w:t>
      </w:r>
    </w:p>
    <w:p w14:paraId="5E71F66D" w14:textId="3A7A581F" w:rsidR="000268EE" w:rsidRPr="00B563B1" w:rsidRDefault="005524A9" w:rsidP="0071215F">
      <w:pPr>
        <w:pStyle w:val="Akapitzlist"/>
        <w:numPr>
          <w:ilvl w:val="3"/>
          <w:numId w:val="4"/>
        </w:numPr>
        <w:spacing w:after="0"/>
        <w:ind w:left="426" w:hanging="426"/>
        <w:jc w:val="both"/>
        <w:rPr>
          <w:rFonts w:ascii="Tahoma" w:hAnsi="Tahoma" w:cs="Tahoma"/>
        </w:rPr>
      </w:pPr>
      <w:r w:rsidRPr="00B563B1">
        <w:rPr>
          <w:rFonts w:ascii="Tahoma" w:hAnsi="Tahoma" w:cs="Tahoma"/>
        </w:rPr>
        <w:lastRenderedPageBreak/>
        <w:t>Niezwłocznie po otwarciu ofert</w:t>
      </w:r>
      <w:r w:rsidR="000268EE" w:rsidRPr="00B563B1">
        <w:rPr>
          <w:rFonts w:ascii="Tahoma" w:hAnsi="Tahoma" w:cs="Tahoma"/>
        </w:rPr>
        <w:t xml:space="preserve"> zamawiający</w:t>
      </w:r>
      <w:r>
        <w:rPr>
          <w:rFonts w:ascii="Tahoma" w:hAnsi="Tahoma" w:cs="Tahoma"/>
        </w:rPr>
        <w:t xml:space="preserve"> </w:t>
      </w:r>
      <w:r w:rsidR="000268EE" w:rsidRPr="00B563B1">
        <w:rPr>
          <w:rFonts w:ascii="Tahoma" w:hAnsi="Tahoma" w:cs="Tahoma"/>
        </w:rPr>
        <w:t>zamieszcza na stronie internetowej informacje dotyczące (art. 86 ust. 5 ustawy):</w:t>
      </w:r>
    </w:p>
    <w:p w14:paraId="5507A856" w14:textId="77777777" w:rsidR="003B0512" w:rsidRPr="003B0512" w:rsidRDefault="003B0512" w:rsidP="00345E0C">
      <w:pPr>
        <w:pStyle w:val="Akapitzlist"/>
        <w:numPr>
          <w:ilvl w:val="0"/>
          <w:numId w:val="19"/>
        </w:numPr>
        <w:spacing w:after="0"/>
        <w:jc w:val="both"/>
        <w:rPr>
          <w:rFonts w:ascii="Tahoma" w:hAnsi="Tahoma" w:cs="Tahoma"/>
        </w:rPr>
      </w:pPr>
      <w:r w:rsidRPr="003B0512">
        <w:rPr>
          <w:rFonts w:ascii="Tahoma" w:hAnsi="Tahoma" w:cs="Tahoma"/>
        </w:rPr>
        <w:t xml:space="preserve">kwoty jaką zamierza przeznaczyć na sfinansowanie zamówienia, </w:t>
      </w:r>
    </w:p>
    <w:p w14:paraId="21D1C4EF" w14:textId="77777777" w:rsidR="003B0512" w:rsidRPr="002C41BE" w:rsidRDefault="003B0512" w:rsidP="00345E0C">
      <w:pPr>
        <w:pStyle w:val="Akapitzlist"/>
        <w:numPr>
          <w:ilvl w:val="0"/>
          <w:numId w:val="19"/>
        </w:numPr>
        <w:spacing w:after="0"/>
        <w:jc w:val="both"/>
        <w:rPr>
          <w:rFonts w:ascii="Tahoma" w:hAnsi="Tahoma" w:cs="Tahoma"/>
        </w:rPr>
      </w:pPr>
      <w:r w:rsidRPr="002C41BE">
        <w:rPr>
          <w:rFonts w:ascii="Tahoma" w:hAnsi="Tahoma" w:cs="Tahoma"/>
        </w:rPr>
        <w:t xml:space="preserve">firm oraz adresów wykonawców, którzy złożyli oferty w terminie, </w:t>
      </w:r>
    </w:p>
    <w:p w14:paraId="077CC890" w14:textId="77777777" w:rsidR="003B0512" w:rsidRPr="002C41BE" w:rsidRDefault="003B0512" w:rsidP="00345E0C">
      <w:pPr>
        <w:pStyle w:val="Akapitzlist"/>
        <w:numPr>
          <w:ilvl w:val="0"/>
          <w:numId w:val="19"/>
        </w:numPr>
        <w:spacing w:after="0"/>
        <w:jc w:val="both"/>
        <w:rPr>
          <w:rFonts w:ascii="Tahoma" w:hAnsi="Tahoma" w:cs="Tahoma"/>
        </w:rPr>
      </w:pPr>
      <w:r w:rsidRPr="002C41BE">
        <w:rPr>
          <w:rFonts w:ascii="Tahoma" w:hAnsi="Tahoma" w:cs="Tahoma"/>
        </w:rPr>
        <w:t>ceny, terminu wykonania zamówienia, okresu gwarancji oraz warunków płatności zawartych w ofercie.</w:t>
      </w:r>
    </w:p>
    <w:p w14:paraId="5926F794" w14:textId="77777777" w:rsidR="00770075" w:rsidRPr="00105A88" w:rsidRDefault="00770075" w:rsidP="0071215F">
      <w:pPr>
        <w:pStyle w:val="Akapitzlist"/>
        <w:numPr>
          <w:ilvl w:val="3"/>
          <w:numId w:val="4"/>
        </w:numPr>
        <w:spacing w:after="0"/>
        <w:ind w:left="426"/>
        <w:jc w:val="both"/>
        <w:rPr>
          <w:rFonts w:ascii="Tahoma" w:hAnsi="Tahoma" w:cs="Tahoma"/>
        </w:rPr>
      </w:pPr>
      <w:r w:rsidRPr="00105A88">
        <w:rPr>
          <w:rFonts w:ascii="Tahoma" w:hAnsi="Tahoma" w:cs="Tahoma"/>
        </w:rPr>
        <w:t>Wykonawca, w terminie 3 dni od zamieszczenia na stronie internetowej informacji, o której mowa w pkt. 4 (art. 86 ust. 5 ustawy), przekazuje zamawiającemu oświadczenie o przynależności lub braku przynależności do tej samej grupy kapitałowej, o której mowa w art. 24 ust. 1 pkt 23 ustawy – wg załączonego wzoru (oświadczenie o przynależności do tej same</w:t>
      </w:r>
      <w:r w:rsidR="00B930F8">
        <w:rPr>
          <w:rFonts w:ascii="Tahoma" w:hAnsi="Tahoma" w:cs="Tahoma"/>
        </w:rPr>
        <w:t>j</w:t>
      </w:r>
      <w:r w:rsidRPr="00105A88">
        <w:rPr>
          <w:rFonts w:ascii="Tahoma" w:hAnsi="Tahoma" w:cs="Tahoma"/>
        </w:rPr>
        <w:t xml:space="preserve"> grupy kapitałowej) – załącznik C do SIWZ. Wraz ze złożeniem oświadczenia, wykonawca może przedstawić dowody, że powiązania z innym wykonawcą nie prowadzą do zakłócenia konkurencji w postępowaniu o udzielenie zamówienia.</w:t>
      </w:r>
    </w:p>
    <w:p w14:paraId="46F4DC9B" w14:textId="77777777" w:rsidR="00770075" w:rsidRDefault="00770075" w:rsidP="0071215F">
      <w:pPr>
        <w:pStyle w:val="Akapitzlist"/>
        <w:numPr>
          <w:ilvl w:val="3"/>
          <w:numId w:val="4"/>
        </w:numPr>
        <w:spacing w:after="0"/>
        <w:ind w:left="426" w:hanging="426"/>
        <w:jc w:val="both"/>
        <w:rPr>
          <w:rFonts w:ascii="Tahoma" w:hAnsi="Tahoma" w:cs="Tahoma"/>
        </w:rPr>
      </w:pPr>
      <w:r w:rsidRPr="00B563B1">
        <w:rPr>
          <w:rFonts w:ascii="Tahoma" w:hAnsi="Tahoma" w:cs="Tahoma"/>
        </w:rPr>
        <w:t>Zamawiający na podstawie art. 24 aa ust.1 ustawy najpierw dokona oceny ofert a następnie zbada czy wykonawca, którego oferta została oceniona jako najkorzystniejsza, nie podlega wykluczeniu oraz spełnia warunki udziału w postępowaniu.</w:t>
      </w:r>
    </w:p>
    <w:p w14:paraId="3ABFF91B"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Zamawiający wezwie Wykonawcę, którego oferta została najwyżej oceniona, do złożenia w wyznaczonym, nie krótszym niż 5 dni terminie, aktualnych na dzień złożenia oferty dokumentów wskazanych w pkt. 8 SIWZ.</w:t>
      </w:r>
    </w:p>
    <w:p w14:paraId="71C44FA1"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14:paraId="132FD6FE" w14:textId="77777777" w:rsidR="000268EE"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 xml:space="preserve">Komisja </w:t>
      </w:r>
      <w:r w:rsidR="00192363">
        <w:rPr>
          <w:rFonts w:ascii="Tahoma" w:hAnsi="Tahoma" w:cs="Tahoma"/>
        </w:rPr>
        <w:t>p</w:t>
      </w:r>
      <w:r w:rsidRPr="00B563B1">
        <w:rPr>
          <w:rFonts w:ascii="Tahoma" w:hAnsi="Tahoma" w:cs="Tahoma"/>
        </w:rPr>
        <w:t xml:space="preserve">rzetargowa </w:t>
      </w:r>
      <w:r w:rsidR="001A6683">
        <w:rPr>
          <w:rFonts w:ascii="Tahoma" w:hAnsi="Tahoma" w:cs="Tahoma"/>
        </w:rPr>
        <w:t>rekomenduje</w:t>
      </w:r>
      <w:r w:rsidRPr="00B563B1">
        <w:rPr>
          <w:rFonts w:ascii="Tahoma" w:hAnsi="Tahoma" w:cs="Tahoma"/>
        </w:rPr>
        <w:t xml:space="preserve"> wybór oferty najkorzystniejszej, przez co należy rozumieć ofertę, która otrzymała najwyższą łączną liczbę punktów</w:t>
      </w:r>
      <w:r w:rsidR="001A6683" w:rsidRPr="001A6683">
        <w:rPr>
          <w:rFonts w:ascii="Tahoma" w:hAnsi="Tahoma" w:cs="Tahoma"/>
        </w:rPr>
        <w:t xml:space="preserve"> </w:t>
      </w:r>
      <w:r w:rsidR="001A6683" w:rsidRPr="00B563B1">
        <w:rPr>
          <w:rFonts w:ascii="Tahoma" w:hAnsi="Tahoma" w:cs="Tahoma"/>
        </w:rPr>
        <w:t xml:space="preserve">za </w:t>
      </w:r>
      <w:r w:rsidR="001A6683">
        <w:rPr>
          <w:rFonts w:ascii="Tahoma" w:hAnsi="Tahoma" w:cs="Tahoma"/>
        </w:rPr>
        <w:t>oceniane</w:t>
      </w:r>
      <w:r w:rsidR="001A6683" w:rsidRPr="00B563B1">
        <w:rPr>
          <w:rFonts w:ascii="Tahoma" w:hAnsi="Tahoma" w:cs="Tahoma"/>
        </w:rPr>
        <w:t xml:space="preserve"> kryteria</w:t>
      </w:r>
      <w:r w:rsidRPr="00B563B1">
        <w:rPr>
          <w:rFonts w:ascii="Tahoma" w:hAnsi="Tahoma" w:cs="Tahoma"/>
        </w:rPr>
        <w:t>.</w:t>
      </w:r>
    </w:p>
    <w:p w14:paraId="2D57795C" w14:textId="77777777" w:rsidR="00192363" w:rsidRPr="00B563B1" w:rsidRDefault="00192363" w:rsidP="00192363">
      <w:pPr>
        <w:pStyle w:val="Akapitzlist"/>
        <w:spacing w:after="0"/>
        <w:ind w:left="426"/>
        <w:jc w:val="both"/>
        <w:rPr>
          <w:rFonts w:ascii="Tahoma" w:hAnsi="Tahoma" w:cs="Tahoma"/>
        </w:rPr>
      </w:pPr>
    </w:p>
    <w:p w14:paraId="0FD782E9" w14:textId="77777777" w:rsidR="000268EE" w:rsidRDefault="000268EE" w:rsidP="002247F5">
      <w:pPr>
        <w:spacing w:after="0"/>
        <w:jc w:val="both"/>
        <w:rPr>
          <w:rFonts w:ascii="Tahoma" w:hAnsi="Tahoma" w:cs="Tahoma"/>
        </w:rPr>
      </w:pPr>
    </w:p>
    <w:p w14:paraId="59C5D8DE" w14:textId="77777777" w:rsidR="00B563B1" w:rsidRDefault="00B563B1"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Odrzucenie oferty, unieważnienie postępowania</w:t>
      </w:r>
    </w:p>
    <w:p w14:paraId="161DADA5" w14:textId="77777777" w:rsidR="00B563B1" w:rsidRPr="00D01792" w:rsidRDefault="00B563B1" w:rsidP="002247F5">
      <w:pPr>
        <w:spacing w:after="0"/>
        <w:jc w:val="both"/>
        <w:rPr>
          <w:rFonts w:ascii="Tahoma" w:hAnsi="Tahoma" w:cs="Tahoma"/>
        </w:rPr>
      </w:pPr>
    </w:p>
    <w:p w14:paraId="0B9B4320"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Zamawiający odrzuci ofertę, jeżeli:</w:t>
      </w:r>
    </w:p>
    <w:p w14:paraId="5E6ACE3B" w14:textId="77777777"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jest niezgodna z Ustawą,</w:t>
      </w:r>
    </w:p>
    <w:p w14:paraId="4276A2B2" w14:textId="77777777"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jej treść nie odpowiada treści SIWZ, z zastrzeżeniem art. 87 ust. 2 pkt 3 ustawy,</w:t>
      </w:r>
    </w:p>
    <w:p w14:paraId="5C4C6AC4" w14:textId="77777777"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jej złożenie stanowi czyn nieuczciwej konkurencji w rozumieniu przepisów o zwalczaniu nieuczciwej konkurencji,</w:t>
      </w:r>
    </w:p>
    <w:p w14:paraId="7AA8D4D0" w14:textId="77777777"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zawiera rażąco niską cenę w stosunku do przedmiotu zamówienia,</w:t>
      </w:r>
    </w:p>
    <w:p w14:paraId="39F93A2E" w14:textId="6FB16214"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 xml:space="preserve">została złożona przez wykonawcę wykluczonego z udziału w postępowaniu o </w:t>
      </w:r>
      <w:r w:rsidR="005524A9" w:rsidRPr="00B563B1">
        <w:rPr>
          <w:rFonts w:ascii="Tahoma" w:hAnsi="Tahoma" w:cs="Tahoma"/>
        </w:rPr>
        <w:t>udzielenie zamówienia</w:t>
      </w:r>
      <w:r w:rsidRPr="00B563B1">
        <w:rPr>
          <w:rFonts w:ascii="Tahoma" w:hAnsi="Tahoma" w:cs="Tahoma"/>
        </w:rPr>
        <w:t>,</w:t>
      </w:r>
    </w:p>
    <w:p w14:paraId="2939D20D" w14:textId="77777777"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zawiera błędy w obliczeniu ceny,</w:t>
      </w:r>
    </w:p>
    <w:p w14:paraId="2A3C004F" w14:textId="77777777" w:rsidR="000268EE" w:rsidRPr="00B563B1" w:rsidRDefault="001A6683" w:rsidP="00345E0C">
      <w:pPr>
        <w:pStyle w:val="Akapitzlist"/>
        <w:numPr>
          <w:ilvl w:val="0"/>
          <w:numId w:val="12"/>
        </w:numPr>
        <w:tabs>
          <w:tab w:val="num" w:pos="426"/>
        </w:tabs>
        <w:spacing w:after="0"/>
        <w:jc w:val="both"/>
        <w:rPr>
          <w:rFonts w:ascii="Tahoma" w:hAnsi="Tahoma" w:cs="Tahoma"/>
        </w:rPr>
      </w:pPr>
      <w:r>
        <w:rPr>
          <w:rFonts w:ascii="Tahoma" w:hAnsi="Tahoma" w:cs="Tahoma"/>
        </w:rPr>
        <w:t>w</w:t>
      </w:r>
      <w:r w:rsidR="000268EE" w:rsidRPr="00B563B1">
        <w:rPr>
          <w:rFonts w:ascii="Tahoma" w:hAnsi="Tahoma" w:cs="Tahoma"/>
        </w:rPr>
        <w:t>ykonawca w terminie 3 dni od dnia doręczenia zawiadomienia nie zgodził się na poprawienie omyłki, o której mowa w art. 87 ust. 2 pkt 3 ustawy,</w:t>
      </w:r>
    </w:p>
    <w:p w14:paraId="5AE4AA65" w14:textId="77777777" w:rsid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wykonawca nie wyraził zgody, o której mowa w art. 85 ust. 2 ustawy, na przedłużenie terminu związania ofertą,</w:t>
      </w:r>
    </w:p>
    <w:p w14:paraId="1169BA6A" w14:textId="77777777" w:rsidR="00B563B1" w:rsidRDefault="000268EE" w:rsidP="00345E0C">
      <w:pPr>
        <w:pStyle w:val="Akapitzlist"/>
        <w:numPr>
          <w:ilvl w:val="0"/>
          <w:numId w:val="12"/>
        </w:numPr>
        <w:tabs>
          <w:tab w:val="num" w:pos="426"/>
        </w:tabs>
        <w:spacing w:after="0"/>
        <w:ind w:hanging="354"/>
        <w:jc w:val="both"/>
        <w:rPr>
          <w:rFonts w:ascii="Tahoma" w:hAnsi="Tahoma" w:cs="Tahoma"/>
        </w:rPr>
      </w:pPr>
      <w:r w:rsidRPr="00B563B1">
        <w:rPr>
          <w:rFonts w:ascii="Tahoma" w:hAnsi="Tahoma" w:cs="Tahoma"/>
        </w:rPr>
        <w:t>jej przyjęcie naruszałoby bezpieczeństwo publiczne lub istotny interes bezpi</w:t>
      </w:r>
      <w:r w:rsidR="00B563B1">
        <w:rPr>
          <w:rFonts w:ascii="Tahoma" w:hAnsi="Tahoma" w:cs="Tahoma"/>
        </w:rPr>
        <w:t xml:space="preserve">eczeństwa państwa, </w:t>
      </w:r>
      <w:r w:rsidRPr="00B563B1">
        <w:rPr>
          <w:rFonts w:ascii="Tahoma" w:hAnsi="Tahoma" w:cs="Tahoma"/>
        </w:rPr>
        <w:t>a tego bezpieczeństwa lub interesu nie można zagwarantować w inny sposób,</w:t>
      </w:r>
    </w:p>
    <w:p w14:paraId="20212031" w14:textId="77777777" w:rsidR="000268EE" w:rsidRPr="00B563B1" w:rsidRDefault="000268EE" w:rsidP="00345E0C">
      <w:pPr>
        <w:pStyle w:val="Akapitzlist"/>
        <w:numPr>
          <w:ilvl w:val="0"/>
          <w:numId w:val="12"/>
        </w:numPr>
        <w:tabs>
          <w:tab w:val="num" w:pos="426"/>
        </w:tabs>
        <w:spacing w:after="0"/>
        <w:jc w:val="both"/>
        <w:rPr>
          <w:rFonts w:ascii="Tahoma" w:hAnsi="Tahoma" w:cs="Tahoma"/>
        </w:rPr>
      </w:pPr>
      <w:r w:rsidRPr="00B563B1">
        <w:rPr>
          <w:rFonts w:ascii="Tahoma" w:hAnsi="Tahoma" w:cs="Tahoma"/>
        </w:rPr>
        <w:t>jest nieważna na podstawie odrębnych przepisów.</w:t>
      </w:r>
    </w:p>
    <w:p w14:paraId="31DCCDAB" w14:textId="77777777" w:rsidR="000268EE" w:rsidRPr="00D01792" w:rsidRDefault="000268EE" w:rsidP="00B563B1">
      <w:pPr>
        <w:tabs>
          <w:tab w:val="num" w:pos="426"/>
        </w:tabs>
        <w:spacing w:after="0"/>
        <w:ind w:left="426" w:hanging="426"/>
        <w:jc w:val="both"/>
        <w:rPr>
          <w:rFonts w:ascii="Tahoma" w:hAnsi="Tahoma" w:cs="Tahoma"/>
        </w:rPr>
      </w:pPr>
    </w:p>
    <w:p w14:paraId="7ECAF91A" w14:textId="77777777"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Zamawiający unieważnia postępowanie o udzielenie zamówienia, jeżeli:</w:t>
      </w:r>
    </w:p>
    <w:p w14:paraId="4BC34E6F" w14:textId="293ECAFB" w:rsidR="000268EE" w:rsidRPr="00B563B1" w:rsidRDefault="000268EE" w:rsidP="00345E0C">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t xml:space="preserve">nie złożono żadnej oferty </w:t>
      </w:r>
      <w:r w:rsidR="005524A9" w:rsidRPr="00B563B1">
        <w:rPr>
          <w:rFonts w:ascii="Tahoma" w:hAnsi="Tahoma" w:cs="Tahoma"/>
        </w:rPr>
        <w:t>niepodlegającej</w:t>
      </w:r>
      <w:r w:rsidRPr="00B563B1">
        <w:rPr>
          <w:rFonts w:ascii="Tahoma" w:hAnsi="Tahoma" w:cs="Tahoma"/>
        </w:rPr>
        <w:t xml:space="preserve"> odrzuceniu,</w:t>
      </w:r>
    </w:p>
    <w:p w14:paraId="1EA4D90F" w14:textId="77777777" w:rsidR="000268EE" w:rsidRPr="00B563B1" w:rsidRDefault="000268EE" w:rsidP="00345E0C">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lastRenderedPageBreak/>
        <w:t>cena najkorzystniejszej oferty lub oferta z najniższą ceną przewyższa kwotę, którą Zamawiający zamierza przeznaczyć na sfinansowanie zamówienia, chyba że Zamawiający może zwiększyć tę kwotę do ceny najkorzystniejszej oferty,</w:t>
      </w:r>
    </w:p>
    <w:p w14:paraId="3527DB08" w14:textId="77777777" w:rsidR="000268EE" w:rsidRPr="00B563B1" w:rsidRDefault="000268EE" w:rsidP="00345E0C">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t>wystąpiła istotna zmiana okoliczności powodująca, że prowadzenie postępowania lub wykonanie zamówienia nie leży w interesie publicznym, czego nie można było wcześniej przewidzieć,</w:t>
      </w:r>
    </w:p>
    <w:p w14:paraId="550A9FCA" w14:textId="6B84837B" w:rsidR="000268EE" w:rsidRPr="00B563B1" w:rsidRDefault="000268EE" w:rsidP="00345E0C">
      <w:pPr>
        <w:pStyle w:val="Akapitzlist"/>
        <w:numPr>
          <w:ilvl w:val="0"/>
          <w:numId w:val="13"/>
        </w:numPr>
        <w:tabs>
          <w:tab w:val="num" w:pos="426"/>
        </w:tabs>
        <w:spacing w:after="0"/>
        <w:ind w:hanging="354"/>
        <w:jc w:val="both"/>
        <w:rPr>
          <w:rFonts w:ascii="Tahoma" w:hAnsi="Tahoma" w:cs="Tahoma"/>
        </w:rPr>
      </w:pPr>
      <w:r w:rsidRPr="00B563B1">
        <w:rPr>
          <w:rFonts w:ascii="Tahoma" w:hAnsi="Tahoma" w:cs="Tahoma"/>
        </w:rPr>
        <w:t xml:space="preserve">postępowanie obarczone jest niemożliwą do usunięcia wadą uniemożliwiającą zawarcie niepodlegającej </w:t>
      </w:r>
      <w:r w:rsidR="005524A9" w:rsidRPr="00B563B1">
        <w:rPr>
          <w:rFonts w:ascii="Tahoma" w:hAnsi="Tahoma" w:cs="Tahoma"/>
        </w:rPr>
        <w:t>unieważnieniu umowy</w:t>
      </w:r>
      <w:r w:rsidRPr="00B563B1">
        <w:rPr>
          <w:rFonts w:ascii="Tahoma" w:hAnsi="Tahoma" w:cs="Tahoma"/>
        </w:rPr>
        <w:t xml:space="preserve"> w sprawie zamówienia publicznego.</w:t>
      </w:r>
    </w:p>
    <w:p w14:paraId="13A0F914" w14:textId="77777777" w:rsidR="000268EE" w:rsidRDefault="000268EE" w:rsidP="002247F5">
      <w:pPr>
        <w:spacing w:after="0"/>
        <w:jc w:val="both"/>
        <w:rPr>
          <w:rFonts w:ascii="Tahoma" w:hAnsi="Tahoma" w:cs="Tahoma"/>
        </w:rPr>
      </w:pPr>
    </w:p>
    <w:p w14:paraId="21802EF0" w14:textId="77777777" w:rsidR="00B563B1" w:rsidRDefault="00B563B1"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B563B1">
        <w:rPr>
          <w:rFonts w:ascii="Tahoma" w:hAnsi="Tahoma" w:cs="Tahoma"/>
          <w:sz w:val="24"/>
          <w:szCs w:val="24"/>
        </w:rPr>
        <w:t>Wymagania dotyczące zabezpieczenia należytego wykonania umowy</w:t>
      </w:r>
    </w:p>
    <w:p w14:paraId="4D956948" w14:textId="77777777" w:rsidR="00B563B1" w:rsidRPr="00D01792" w:rsidRDefault="00B563B1" w:rsidP="002247F5">
      <w:pPr>
        <w:spacing w:after="0"/>
        <w:jc w:val="both"/>
        <w:rPr>
          <w:rFonts w:ascii="Tahoma" w:hAnsi="Tahoma" w:cs="Tahoma"/>
        </w:rPr>
      </w:pPr>
    </w:p>
    <w:p w14:paraId="77F4BC8E" w14:textId="77777777" w:rsidR="000268EE" w:rsidRPr="00D01792" w:rsidRDefault="000268EE" w:rsidP="002247F5">
      <w:pPr>
        <w:spacing w:after="0"/>
        <w:jc w:val="both"/>
        <w:rPr>
          <w:rFonts w:ascii="Tahoma" w:hAnsi="Tahoma" w:cs="Tahoma"/>
        </w:rPr>
      </w:pPr>
      <w:r w:rsidRPr="00D01792">
        <w:rPr>
          <w:rFonts w:ascii="Tahoma" w:hAnsi="Tahoma" w:cs="Tahoma"/>
        </w:rPr>
        <w:t>Zamawiający nie wymaga zabezpieczenia należytego wykonania umowy.</w:t>
      </w:r>
    </w:p>
    <w:p w14:paraId="02F285C8" w14:textId="77777777" w:rsidR="000268EE" w:rsidRDefault="000268EE" w:rsidP="002247F5">
      <w:pPr>
        <w:spacing w:after="0"/>
        <w:jc w:val="both"/>
        <w:rPr>
          <w:rFonts w:ascii="Tahoma" w:hAnsi="Tahoma" w:cs="Tahoma"/>
        </w:rPr>
      </w:pPr>
    </w:p>
    <w:p w14:paraId="2D02F63D" w14:textId="44C5FB6B" w:rsidR="00B563B1"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 xml:space="preserve">Istotne dla stron </w:t>
      </w:r>
      <w:r w:rsidR="00D91B28" w:rsidRPr="004535A2">
        <w:rPr>
          <w:rFonts w:ascii="Tahoma" w:hAnsi="Tahoma" w:cs="Tahoma"/>
          <w:sz w:val="24"/>
          <w:szCs w:val="24"/>
        </w:rPr>
        <w:t>postanowienia,</w:t>
      </w:r>
      <w:r w:rsidRPr="004535A2">
        <w:rPr>
          <w:rFonts w:ascii="Tahoma" w:hAnsi="Tahoma" w:cs="Tahoma"/>
          <w:sz w:val="24"/>
          <w:szCs w:val="24"/>
        </w:rPr>
        <w:t xml:space="preserve"> które zostaną włączone do treści umowy w spawie udzielenia zamówienia publicznego</w:t>
      </w:r>
    </w:p>
    <w:p w14:paraId="65AD5EEC" w14:textId="77777777" w:rsidR="000268EE" w:rsidRPr="00D01792" w:rsidRDefault="000268EE" w:rsidP="002247F5">
      <w:pPr>
        <w:spacing w:after="0"/>
        <w:jc w:val="both"/>
        <w:rPr>
          <w:rFonts w:ascii="Tahoma" w:hAnsi="Tahoma" w:cs="Tahoma"/>
        </w:rPr>
      </w:pPr>
    </w:p>
    <w:p w14:paraId="471F6FA2" w14:textId="0C79BD05" w:rsidR="000268EE" w:rsidRPr="00D01792" w:rsidRDefault="000268EE" w:rsidP="002247F5">
      <w:pPr>
        <w:spacing w:after="0"/>
        <w:jc w:val="both"/>
        <w:rPr>
          <w:rFonts w:ascii="Tahoma" w:hAnsi="Tahoma" w:cs="Tahoma"/>
        </w:rPr>
      </w:pPr>
      <w:r w:rsidRPr="00D01792">
        <w:rPr>
          <w:rFonts w:ascii="Tahoma" w:hAnsi="Tahoma" w:cs="Tahoma"/>
        </w:rPr>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w:t>
      </w:r>
      <w:r w:rsidR="00C47FF1">
        <w:rPr>
          <w:rFonts w:ascii="Tahoma" w:hAnsi="Tahoma" w:cs="Tahoma"/>
        </w:rPr>
        <w:t>D</w:t>
      </w:r>
      <w:r w:rsidRPr="00D01792">
        <w:rPr>
          <w:rFonts w:ascii="Tahoma" w:hAnsi="Tahoma" w:cs="Tahoma"/>
        </w:rPr>
        <w:t xml:space="preserve"> do SIWZ.</w:t>
      </w:r>
    </w:p>
    <w:p w14:paraId="1C0A62E9" w14:textId="77777777" w:rsidR="000268EE" w:rsidRPr="00D01792" w:rsidRDefault="000268EE" w:rsidP="002247F5">
      <w:pPr>
        <w:spacing w:after="0"/>
        <w:jc w:val="both"/>
        <w:rPr>
          <w:rFonts w:ascii="Tahoma" w:hAnsi="Tahoma" w:cs="Tahoma"/>
        </w:rPr>
      </w:pPr>
    </w:p>
    <w:p w14:paraId="55813BF1" w14:textId="77777777" w:rsidR="000268EE" w:rsidRPr="00D01792" w:rsidRDefault="000268EE" w:rsidP="002247F5">
      <w:pPr>
        <w:spacing w:after="0"/>
        <w:jc w:val="both"/>
        <w:rPr>
          <w:rFonts w:ascii="Tahoma" w:hAnsi="Tahoma" w:cs="Tahoma"/>
        </w:rPr>
      </w:pPr>
      <w:r w:rsidRPr="00D01792">
        <w:rPr>
          <w:rFonts w:ascii="Tahoma" w:hAnsi="Tahoma" w:cs="Tahoma"/>
        </w:rPr>
        <w:t>Załącznikami do umowy poprzetargowej będą: niniejsza specyfikacja istotnych warunków zamówienia oraz oferta złożona przez Wykonawcę.</w:t>
      </w:r>
    </w:p>
    <w:p w14:paraId="59E56856" w14:textId="77777777" w:rsidR="000268EE" w:rsidRPr="00D01792" w:rsidRDefault="000268EE" w:rsidP="002247F5">
      <w:pPr>
        <w:spacing w:after="0"/>
        <w:jc w:val="both"/>
        <w:rPr>
          <w:rFonts w:ascii="Tahoma" w:hAnsi="Tahoma" w:cs="Tahoma"/>
        </w:rPr>
      </w:pPr>
    </w:p>
    <w:p w14:paraId="50E098A3" w14:textId="77777777" w:rsidR="000268EE" w:rsidRPr="00D01792" w:rsidRDefault="000268EE" w:rsidP="002247F5">
      <w:pPr>
        <w:spacing w:after="0"/>
        <w:jc w:val="both"/>
        <w:rPr>
          <w:rFonts w:ascii="Tahoma" w:hAnsi="Tahoma" w:cs="Tahoma"/>
        </w:rPr>
      </w:pPr>
      <w:r w:rsidRPr="00D01792">
        <w:rPr>
          <w:rFonts w:ascii="Tahoma" w:hAnsi="Tahoma" w:cs="Tahoma"/>
        </w:rPr>
        <w:t>Zamawiający przewiduje możliwość wprowadzenia zmian zawartej umowy zgodnie z art.144 ust.1 pkt 2 – 6 ustawy a także w następujących przypadkach:</w:t>
      </w:r>
    </w:p>
    <w:p w14:paraId="534C868C"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terminów płatności, wysokości i liczby rat składki – na wniosek ubezpieczającego,</w:t>
      </w:r>
    </w:p>
    <w:p w14:paraId="39D280D3" w14:textId="18795F36"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ubezpieczeniach majątkowych w przypadku zmiany wysokości sumy ubezpieczenia – proporcjonalnie do zmiany sumy ubezpieczenia i okresu </w:t>
      </w:r>
      <w:r w:rsidR="005524A9" w:rsidRPr="004535A2">
        <w:rPr>
          <w:rFonts w:ascii="Tahoma" w:hAnsi="Tahoma" w:cs="Tahoma"/>
        </w:rPr>
        <w:t>ubezpieczenia,</w:t>
      </w:r>
      <w:r w:rsidRPr="004535A2">
        <w:rPr>
          <w:rFonts w:ascii="Tahoma" w:hAnsi="Tahoma" w:cs="Tahoma"/>
        </w:rPr>
        <w:t xml:space="preserve"> w którym zmiana będzie </w:t>
      </w:r>
      <w:r w:rsidR="005524A9" w:rsidRPr="004535A2">
        <w:rPr>
          <w:rFonts w:ascii="Tahoma" w:hAnsi="Tahoma" w:cs="Tahoma"/>
        </w:rPr>
        <w:t>obowiązywała,</w:t>
      </w:r>
    </w:p>
    <w:p w14:paraId="5BA501EE" w14:textId="0B9795B9" w:rsidR="000268EE"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w:t>
      </w:r>
      <w:r w:rsidR="005524A9" w:rsidRPr="004535A2">
        <w:rPr>
          <w:rFonts w:ascii="Tahoma" w:hAnsi="Tahoma" w:cs="Tahoma"/>
        </w:rPr>
        <w:t>ubezpieczenia,</w:t>
      </w:r>
      <w:r w:rsidRPr="004535A2">
        <w:rPr>
          <w:rFonts w:ascii="Tahoma" w:hAnsi="Tahoma" w:cs="Tahoma"/>
        </w:rPr>
        <w:t xml:space="preserve"> w którym zmiana będzie obowiązywała. </w:t>
      </w:r>
    </w:p>
    <w:p w14:paraId="6447FB26" w14:textId="718CDDA7" w:rsidR="00D25B57" w:rsidRPr="004535A2" w:rsidRDefault="00D25B57"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ubezpieczeniu </w:t>
      </w:r>
      <w:r>
        <w:rPr>
          <w:rFonts w:ascii="Tahoma" w:hAnsi="Tahoma" w:cs="Tahoma"/>
        </w:rPr>
        <w:t>następstw nieszczęśliwych wypadków</w:t>
      </w:r>
      <w:r w:rsidRPr="004535A2">
        <w:rPr>
          <w:rFonts w:ascii="Tahoma" w:hAnsi="Tahoma" w:cs="Tahoma"/>
        </w:rPr>
        <w:t xml:space="preserve"> w </w:t>
      </w:r>
      <w:r>
        <w:rPr>
          <w:rFonts w:ascii="Tahoma" w:hAnsi="Tahoma" w:cs="Tahoma"/>
        </w:rPr>
        <w:t xml:space="preserve">przypadku zmiany liczby ubezpieczonych w stosunku do zapisanej w SIWZ </w:t>
      </w:r>
      <w:r w:rsidRPr="004535A2">
        <w:rPr>
          <w:rFonts w:ascii="Tahoma" w:hAnsi="Tahoma" w:cs="Tahoma"/>
        </w:rPr>
        <w:t xml:space="preserve">– proporcjonalnie do zmiany i okresu </w:t>
      </w:r>
      <w:r w:rsidR="005524A9" w:rsidRPr="004535A2">
        <w:rPr>
          <w:rFonts w:ascii="Tahoma" w:hAnsi="Tahoma" w:cs="Tahoma"/>
        </w:rPr>
        <w:t>ubezpieczenia,</w:t>
      </w:r>
      <w:r w:rsidRPr="004535A2">
        <w:rPr>
          <w:rFonts w:ascii="Tahoma" w:hAnsi="Tahoma" w:cs="Tahoma"/>
        </w:rPr>
        <w:t xml:space="preserve"> w którym zmiana będzie obowiązywała.</w:t>
      </w:r>
    </w:p>
    <w:p w14:paraId="387ACC07" w14:textId="77777777" w:rsidR="00291ED9" w:rsidRDefault="000268EE" w:rsidP="00345E0C">
      <w:pPr>
        <w:pStyle w:val="Akapitzlist"/>
        <w:numPr>
          <w:ilvl w:val="0"/>
          <w:numId w:val="14"/>
        </w:numPr>
        <w:spacing w:after="0"/>
        <w:ind w:left="426" w:hanging="426"/>
        <w:jc w:val="both"/>
        <w:rPr>
          <w:rFonts w:ascii="Tahoma" w:hAnsi="Tahoma" w:cs="Tahoma"/>
          <w:color w:val="FF0000"/>
        </w:rPr>
      </w:pPr>
      <w:r w:rsidRPr="004535A2">
        <w:rPr>
          <w:rFonts w:ascii="Tahoma" w:hAnsi="Tahoma" w:cs="Tahoma"/>
        </w:rPr>
        <w:t>zmiany wysokości składki w przypadku wprowadzenia na usługi ubezpieczeniowe objęte niniejszym postępowaniem podatku od towarów i usług (VAT) lub zmiany stawki tego podatku – składka ulegnie podwyższeniu o kwotę naliczonego podatku VAT;</w:t>
      </w:r>
      <w:r w:rsidR="00291ED9" w:rsidRPr="00291ED9">
        <w:rPr>
          <w:rFonts w:ascii="Tahoma" w:hAnsi="Tahoma" w:cs="Tahoma"/>
          <w:color w:val="FF0000"/>
        </w:rPr>
        <w:t xml:space="preserve"> </w:t>
      </w:r>
    </w:p>
    <w:p w14:paraId="59F1FF9C"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korzystnej dla Zamawiającego zmiany zakresu ubezpieczenia wynikające</w:t>
      </w:r>
      <w:r w:rsidR="00FB688C">
        <w:rPr>
          <w:rFonts w:ascii="Tahoma" w:hAnsi="Tahoma" w:cs="Tahoma"/>
        </w:rPr>
        <w:t>j</w:t>
      </w:r>
      <w:r w:rsidRPr="004535A2">
        <w:rPr>
          <w:rFonts w:ascii="Tahoma" w:hAnsi="Tahoma" w:cs="Tahoma"/>
        </w:rPr>
        <w:t xml:space="preserve"> ze zmian OWU Wykonawcy oraz wprowadzenia nowych klauzul za zgodą Zamawiającego i Wykonawcy bez dodatkowej zwyżki składki;</w:t>
      </w:r>
    </w:p>
    <w:p w14:paraId="33E7E00F"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14:paraId="618B77DD"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14:paraId="3E824003" w14:textId="77777777" w:rsidR="000268EE" w:rsidRDefault="000268EE" w:rsidP="002247F5">
      <w:pPr>
        <w:spacing w:after="0"/>
        <w:jc w:val="both"/>
        <w:rPr>
          <w:rFonts w:ascii="Tahoma" w:hAnsi="Tahoma" w:cs="Tahoma"/>
        </w:rPr>
      </w:pPr>
    </w:p>
    <w:p w14:paraId="25DE8E0E" w14:textId="77777777" w:rsid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lastRenderedPageBreak/>
        <w:t>Pouczenie o środkach ochrony prawnej</w:t>
      </w:r>
    </w:p>
    <w:p w14:paraId="65FC7631" w14:textId="77777777" w:rsidR="004535A2" w:rsidRPr="00D01792" w:rsidRDefault="004535A2" w:rsidP="002247F5">
      <w:pPr>
        <w:spacing w:after="0"/>
        <w:jc w:val="both"/>
        <w:rPr>
          <w:rFonts w:ascii="Tahoma" w:hAnsi="Tahoma" w:cs="Tahoma"/>
        </w:rPr>
      </w:pPr>
    </w:p>
    <w:p w14:paraId="214F1E1A" w14:textId="77777777" w:rsidR="000268EE" w:rsidRPr="00D01792" w:rsidRDefault="000268EE" w:rsidP="002247F5">
      <w:pPr>
        <w:spacing w:after="0"/>
        <w:jc w:val="both"/>
        <w:rPr>
          <w:rFonts w:ascii="Tahoma" w:hAnsi="Tahoma" w:cs="Tahoma"/>
        </w:rPr>
      </w:pPr>
      <w:r w:rsidRPr="00D01792">
        <w:rPr>
          <w:rFonts w:ascii="Tahoma" w:hAnsi="Tahoma" w:cs="Tahoma"/>
        </w:rPr>
        <w:t xml:space="preserve">Wykonawcy, a także innemu podmiotowi, jeżeli ma lub miał interes w uzyskaniu danego zamówienia oraz poniósł lub może ponieść szkodzę w wyniku naruszenia przez Zamawiającego przepisów ustawy, przysługują środki ochrony prawnej określone w Dziale VI </w:t>
      </w:r>
      <w:r w:rsidR="00883B64" w:rsidRPr="00D01792">
        <w:rPr>
          <w:rFonts w:ascii="Tahoma" w:hAnsi="Tahoma" w:cs="Tahoma"/>
        </w:rPr>
        <w:t xml:space="preserve">ustawy </w:t>
      </w:r>
      <w:r w:rsidRPr="00D01792">
        <w:rPr>
          <w:rFonts w:ascii="Tahoma" w:hAnsi="Tahoma" w:cs="Tahoma"/>
        </w:rPr>
        <w:t>„Środki ochrony prawnej”.</w:t>
      </w:r>
    </w:p>
    <w:p w14:paraId="73429F4A" w14:textId="77777777" w:rsidR="000268EE" w:rsidRDefault="000268EE" w:rsidP="002247F5">
      <w:pPr>
        <w:spacing w:after="0"/>
        <w:jc w:val="both"/>
        <w:rPr>
          <w:rFonts w:ascii="Tahoma" w:hAnsi="Tahoma" w:cs="Tahoma"/>
        </w:rPr>
      </w:pPr>
    </w:p>
    <w:p w14:paraId="5DE5BD89" w14:textId="77777777" w:rsid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Opis części zamówienia, jeżeli zamawiający dopuszcza składanie ofert częściowych</w:t>
      </w:r>
    </w:p>
    <w:p w14:paraId="51A52116" w14:textId="77777777" w:rsidR="004535A2" w:rsidRPr="00D01792" w:rsidRDefault="004535A2" w:rsidP="002247F5">
      <w:pPr>
        <w:spacing w:after="0"/>
        <w:jc w:val="both"/>
        <w:rPr>
          <w:rFonts w:ascii="Tahoma" w:hAnsi="Tahoma" w:cs="Tahoma"/>
        </w:rPr>
      </w:pPr>
    </w:p>
    <w:p w14:paraId="46F32D8C" w14:textId="77777777"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częściowych.</w:t>
      </w:r>
    </w:p>
    <w:p w14:paraId="7A27248E" w14:textId="77777777" w:rsidR="000268EE" w:rsidRDefault="000268EE" w:rsidP="002247F5">
      <w:pPr>
        <w:spacing w:after="0"/>
        <w:jc w:val="both"/>
        <w:rPr>
          <w:rFonts w:ascii="Tahoma" w:hAnsi="Tahoma" w:cs="Tahoma"/>
        </w:rPr>
      </w:pPr>
    </w:p>
    <w:p w14:paraId="4AB24D7A" w14:textId="77777777" w:rsid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Maksymalna liczba wykonawców z którymi zamawiający zawrze umowę ramową, jeżeli zamawiający przewiduje zawarcie umowy ramowej</w:t>
      </w:r>
    </w:p>
    <w:p w14:paraId="35531EC2" w14:textId="77777777" w:rsidR="004535A2" w:rsidRPr="00D01792" w:rsidRDefault="004535A2" w:rsidP="002247F5">
      <w:pPr>
        <w:spacing w:after="0"/>
        <w:jc w:val="both"/>
        <w:rPr>
          <w:rFonts w:ascii="Tahoma" w:hAnsi="Tahoma" w:cs="Tahoma"/>
        </w:rPr>
      </w:pPr>
    </w:p>
    <w:p w14:paraId="50CFBF5C" w14:textId="77777777" w:rsidR="000268EE" w:rsidRPr="00D01792" w:rsidRDefault="000268EE" w:rsidP="002247F5">
      <w:pPr>
        <w:spacing w:after="0"/>
        <w:jc w:val="both"/>
        <w:rPr>
          <w:rFonts w:ascii="Tahoma" w:hAnsi="Tahoma" w:cs="Tahoma"/>
        </w:rPr>
      </w:pPr>
      <w:r w:rsidRPr="00D01792">
        <w:rPr>
          <w:rFonts w:ascii="Tahoma" w:hAnsi="Tahoma" w:cs="Tahoma"/>
        </w:rPr>
        <w:t>Zamawiający nie przewiduje zawarcia umowy ramowej.</w:t>
      </w:r>
    </w:p>
    <w:p w14:paraId="4CECFFD1" w14:textId="77777777" w:rsidR="000268EE" w:rsidRDefault="000268EE" w:rsidP="002247F5">
      <w:pPr>
        <w:spacing w:after="0"/>
        <w:jc w:val="both"/>
        <w:rPr>
          <w:rFonts w:ascii="Tahoma" w:hAnsi="Tahoma" w:cs="Tahoma"/>
        </w:rPr>
      </w:pPr>
    </w:p>
    <w:p w14:paraId="3B1ED522" w14:textId="77777777" w:rsid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Informacja o zamówieniach uzupełniających</w:t>
      </w:r>
    </w:p>
    <w:p w14:paraId="28E35BE2" w14:textId="77777777" w:rsidR="000268EE" w:rsidRPr="00D01792" w:rsidRDefault="000268EE" w:rsidP="002247F5">
      <w:pPr>
        <w:spacing w:after="0"/>
        <w:jc w:val="both"/>
        <w:rPr>
          <w:rFonts w:ascii="Tahoma" w:hAnsi="Tahoma" w:cs="Tahoma"/>
        </w:rPr>
      </w:pPr>
    </w:p>
    <w:p w14:paraId="3548C179" w14:textId="77777777" w:rsidR="00360E8F" w:rsidRPr="00066E6F" w:rsidRDefault="00360E8F" w:rsidP="00360E8F">
      <w:pPr>
        <w:spacing w:after="0"/>
        <w:jc w:val="both"/>
        <w:rPr>
          <w:rFonts w:ascii="Tahoma" w:hAnsi="Tahoma" w:cs="Tahoma"/>
        </w:rPr>
      </w:pPr>
      <w:r w:rsidRPr="00066E6F">
        <w:rPr>
          <w:rFonts w:ascii="Tahoma" w:hAnsi="Tahoma" w:cs="Tahoma"/>
        </w:rPr>
        <w:t xml:space="preserve">Zamawiający przewiduje możliwość udzielenia zamówień, o których mowa w art. 67 ust. 1 pkt 6  PZP w wysokości do </w:t>
      </w:r>
      <w:r>
        <w:rPr>
          <w:rFonts w:ascii="Tahoma" w:hAnsi="Tahoma" w:cs="Tahoma"/>
        </w:rPr>
        <w:t>5</w:t>
      </w:r>
      <w:r w:rsidRPr="00066E6F">
        <w:rPr>
          <w:rFonts w:ascii="Tahoma" w:hAnsi="Tahoma" w:cs="Tahoma"/>
        </w:rPr>
        <w:t xml:space="preserve">0% wartości zamówienia podstawowego. </w:t>
      </w:r>
    </w:p>
    <w:p w14:paraId="433306AA" w14:textId="77777777" w:rsidR="00360E8F" w:rsidRPr="00066E6F" w:rsidRDefault="00360E8F" w:rsidP="00360E8F">
      <w:pPr>
        <w:spacing w:after="0"/>
        <w:jc w:val="both"/>
        <w:rPr>
          <w:rFonts w:ascii="Tahoma" w:hAnsi="Tahoma" w:cs="Tahoma"/>
        </w:rPr>
      </w:pPr>
    </w:p>
    <w:p w14:paraId="17937B15" w14:textId="77777777" w:rsidR="00360E8F" w:rsidRPr="00066E6F" w:rsidRDefault="00360E8F" w:rsidP="00360E8F">
      <w:pPr>
        <w:spacing w:after="0"/>
        <w:jc w:val="both"/>
        <w:rPr>
          <w:rFonts w:ascii="Tahoma" w:hAnsi="Tahoma" w:cs="Tahoma"/>
        </w:rPr>
      </w:pPr>
      <w:r w:rsidRPr="00066E6F">
        <w:rPr>
          <w:rFonts w:ascii="Tahoma" w:hAnsi="Tahoma" w:cs="Tahoma"/>
        </w:rPr>
        <w:t>Przedmiotem zamówienia będzie doubezpieczenie dodatkowych przedmiotów ubezpieczenia nie objętych przedmiotem niniejszego postępowania w których posiadanie wejdzie zamawiający lub jego jednostki organizacyjne w trakcie trwania okresu ubezpieczenia lub zwiększenie sum ubezpieczenia w ramach ubezpieczeń objętych zamówieniem podstawowym lub doubezpieczenie dodatkowych osób do ubezpieczeń następstw nieszczęśliwych wypadków.</w:t>
      </w:r>
    </w:p>
    <w:p w14:paraId="0FE58782" w14:textId="77777777" w:rsidR="00360E8F" w:rsidRPr="00066E6F" w:rsidRDefault="00360E8F" w:rsidP="00360E8F">
      <w:pPr>
        <w:spacing w:after="0"/>
        <w:jc w:val="both"/>
        <w:rPr>
          <w:rFonts w:ascii="Tahoma" w:hAnsi="Tahoma" w:cs="Tahoma"/>
        </w:rPr>
      </w:pPr>
    </w:p>
    <w:p w14:paraId="738C4683" w14:textId="77777777" w:rsidR="00360E8F" w:rsidRPr="00D01792" w:rsidRDefault="00360E8F" w:rsidP="00360E8F">
      <w:pPr>
        <w:spacing w:after="0"/>
        <w:jc w:val="both"/>
        <w:rPr>
          <w:rFonts w:ascii="Tahoma" w:hAnsi="Tahoma" w:cs="Tahoma"/>
        </w:rPr>
      </w:pPr>
      <w:r w:rsidRPr="00066E6F">
        <w:rPr>
          <w:rFonts w:ascii="Tahoma" w:hAnsi="Tahoma" w:cs="Tahoma"/>
        </w:rPr>
        <w:t xml:space="preserve">Wykonawca, któremu zostanie udzielone zamówienie podstawowe, zobowiązany będzie do zastosowania w zamówieniach polegających na powtórzeniu podobnych usług warunków </w:t>
      </w:r>
      <w:r w:rsidR="00592B13">
        <w:rPr>
          <w:rFonts w:ascii="Tahoma" w:hAnsi="Tahoma" w:cs="Tahoma"/>
        </w:rPr>
        <w:br/>
      </w:r>
      <w:r w:rsidRPr="00066E6F">
        <w:rPr>
          <w:rFonts w:ascii="Tahoma" w:hAnsi="Tahoma" w:cs="Tahoma"/>
        </w:rPr>
        <w:t>i stawek nie mniej korzystnych dla zamawiającego niż zastosowanych w zamówieniu podstawowym.</w:t>
      </w:r>
    </w:p>
    <w:p w14:paraId="677A09F2" w14:textId="77777777" w:rsidR="000268EE" w:rsidRPr="00105A88" w:rsidRDefault="000268EE" w:rsidP="002247F5">
      <w:pPr>
        <w:spacing w:after="0"/>
        <w:jc w:val="both"/>
        <w:rPr>
          <w:rFonts w:ascii="Tahoma" w:hAnsi="Tahoma" w:cs="Tahoma"/>
          <w:strike/>
        </w:rPr>
      </w:pPr>
    </w:p>
    <w:p w14:paraId="4FDC7A94" w14:textId="77777777"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Opis sposobu przedstawienia ofert wariantowych oraz minimalne warunki jakim muszą odpowiadać oferty wariantowe, jeżeli zamawiający dopuszcza ich składanie</w:t>
      </w:r>
    </w:p>
    <w:p w14:paraId="58576EA9" w14:textId="77777777" w:rsidR="000268EE" w:rsidRPr="00D01792" w:rsidRDefault="000268EE" w:rsidP="002247F5">
      <w:pPr>
        <w:spacing w:after="0"/>
        <w:jc w:val="both"/>
        <w:rPr>
          <w:rFonts w:ascii="Tahoma" w:hAnsi="Tahoma" w:cs="Tahoma"/>
        </w:rPr>
      </w:pPr>
    </w:p>
    <w:p w14:paraId="2D3D1CA4" w14:textId="77777777" w:rsidR="000268EE" w:rsidRPr="00D01792" w:rsidRDefault="000268EE" w:rsidP="002247F5">
      <w:pPr>
        <w:spacing w:after="0"/>
        <w:jc w:val="both"/>
        <w:rPr>
          <w:rFonts w:ascii="Tahoma" w:hAnsi="Tahoma" w:cs="Tahoma"/>
        </w:rPr>
      </w:pPr>
      <w:r w:rsidRPr="00D01792">
        <w:rPr>
          <w:rFonts w:ascii="Tahoma" w:hAnsi="Tahoma" w:cs="Tahoma"/>
        </w:rPr>
        <w:t>Zamawiający nie dopuszcza składania ofert wariantowych.</w:t>
      </w:r>
    </w:p>
    <w:p w14:paraId="1C8091DA" w14:textId="77777777" w:rsidR="000268EE" w:rsidRDefault="000268EE" w:rsidP="002247F5">
      <w:pPr>
        <w:spacing w:after="0"/>
        <w:jc w:val="both"/>
        <w:rPr>
          <w:rFonts w:ascii="Tahoma" w:hAnsi="Tahoma" w:cs="Tahoma"/>
        </w:rPr>
      </w:pPr>
    </w:p>
    <w:p w14:paraId="0B681C9C" w14:textId="77777777"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Aukcja elektroniczna</w:t>
      </w:r>
    </w:p>
    <w:p w14:paraId="341E39EE" w14:textId="77777777" w:rsidR="000268EE" w:rsidRPr="00D01792" w:rsidRDefault="000268EE" w:rsidP="002247F5">
      <w:pPr>
        <w:spacing w:after="0"/>
        <w:jc w:val="both"/>
        <w:rPr>
          <w:rFonts w:ascii="Tahoma" w:hAnsi="Tahoma" w:cs="Tahoma"/>
        </w:rPr>
      </w:pPr>
    </w:p>
    <w:p w14:paraId="06A12E37" w14:textId="77777777" w:rsidR="000268EE" w:rsidRPr="00D01792" w:rsidRDefault="000268EE" w:rsidP="002247F5">
      <w:pPr>
        <w:spacing w:after="0"/>
        <w:jc w:val="both"/>
        <w:rPr>
          <w:rFonts w:ascii="Tahoma" w:hAnsi="Tahoma" w:cs="Tahoma"/>
        </w:rPr>
      </w:pPr>
      <w:r w:rsidRPr="00D01792">
        <w:rPr>
          <w:rFonts w:ascii="Tahoma" w:hAnsi="Tahoma" w:cs="Tahoma"/>
        </w:rPr>
        <w:t>Zamawiający nie przewiduje prowadzenia aukcji elektronicznej.</w:t>
      </w:r>
    </w:p>
    <w:p w14:paraId="7076A3C8" w14:textId="77777777" w:rsidR="000268EE" w:rsidRDefault="000268EE" w:rsidP="002247F5">
      <w:pPr>
        <w:spacing w:after="0"/>
        <w:jc w:val="both"/>
        <w:rPr>
          <w:rFonts w:ascii="Tahoma" w:hAnsi="Tahoma" w:cs="Tahoma"/>
        </w:rPr>
      </w:pPr>
    </w:p>
    <w:p w14:paraId="12762B84" w14:textId="77777777"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Zwrot kosztów udziału w postępowaniu</w:t>
      </w:r>
    </w:p>
    <w:p w14:paraId="5A70242B" w14:textId="77777777" w:rsidR="004535A2" w:rsidRPr="00D01792" w:rsidRDefault="004535A2" w:rsidP="002247F5">
      <w:pPr>
        <w:spacing w:after="0"/>
        <w:jc w:val="both"/>
        <w:rPr>
          <w:rFonts w:ascii="Tahoma" w:hAnsi="Tahoma" w:cs="Tahoma"/>
        </w:rPr>
      </w:pPr>
    </w:p>
    <w:p w14:paraId="1B286ED3" w14:textId="77777777" w:rsidR="000268EE" w:rsidRPr="00D01792" w:rsidRDefault="000268EE" w:rsidP="002247F5">
      <w:pPr>
        <w:spacing w:after="0"/>
        <w:jc w:val="both"/>
        <w:rPr>
          <w:rFonts w:ascii="Tahoma" w:hAnsi="Tahoma" w:cs="Tahoma"/>
        </w:rPr>
      </w:pPr>
      <w:r w:rsidRPr="00D01792">
        <w:rPr>
          <w:rFonts w:ascii="Tahoma" w:hAnsi="Tahoma" w:cs="Tahoma"/>
        </w:rPr>
        <w:t>Zamawiający nie zwraca kosztów związanych z przygotowaniem i złożeniem ofert oraz innymi czynnościami podejmowanymi przez Wykonawców w toku postępowania.</w:t>
      </w:r>
    </w:p>
    <w:p w14:paraId="79304906" w14:textId="77777777" w:rsidR="000268EE" w:rsidRDefault="000268EE" w:rsidP="002247F5">
      <w:pPr>
        <w:spacing w:after="0"/>
        <w:jc w:val="both"/>
        <w:rPr>
          <w:rFonts w:ascii="Tahoma" w:hAnsi="Tahoma" w:cs="Tahoma"/>
        </w:rPr>
      </w:pPr>
    </w:p>
    <w:p w14:paraId="4C6E6A1C" w14:textId="77777777"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14:paraId="42E9829F" w14:textId="77777777" w:rsidR="000D4137" w:rsidRPr="004535A2" w:rsidRDefault="000D4137" w:rsidP="002247F5">
      <w:pPr>
        <w:spacing w:after="0"/>
        <w:jc w:val="both"/>
        <w:rPr>
          <w:rFonts w:ascii="Tahoma" w:hAnsi="Tahoma" w:cs="Tahoma"/>
          <w:b/>
        </w:rPr>
      </w:pPr>
    </w:p>
    <w:p w14:paraId="1344EE6C" w14:textId="77777777" w:rsidR="000268EE" w:rsidRPr="004535A2" w:rsidRDefault="000268EE" w:rsidP="0071215F">
      <w:pPr>
        <w:pStyle w:val="Akapitzlist"/>
        <w:numPr>
          <w:ilvl w:val="1"/>
          <w:numId w:val="4"/>
        </w:numPr>
        <w:spacing w:after="0"/>
        <w:ind w:left="426" w:hanging="284"/>
        <w:jc w:val="both"/>
        <w:rPr>
          <w:rFonts w:ascii="Tahoma" w:hAnsi="Tahoma" w:cs="Tahoma"/>
          <w:b/>
        </w:rPr>
      </w:pPr>
      <w:r w:rsidRPr="004535A2">
        <w:rPr>
          <w:rFonts w:ascii="Tahoma" w:hAnsi="Tahoma" w:cs="Tahoma"/>
          <w:b/>
        </w:rPr>
        <w:t xml:space="preserve">Sposób płatności składki: </w:t>
      </w:r>
    </w:p>
    <w:p w14:paraId="5384940F" w14:textId="77777777" w:rsidR="000E36A1" w:rsidRPr="000E36A1" w:rsidRDefault="000E36A1" w:rsidP="000A2155">
      <w:pPr>
        <w:spacing w:after="0"/>
        <w:jc w:val="both"/>
        <w:rPr>
          <w:rFonts w:ascii="Tahoma" w:hAnsi="Tahoma" w:cs="Tahoma"/>
        </w:rPr>
      </w:pPr>
    </w:p>
    <w:p w14:paraId="1F76A904" w14:textId="7B9E291E" w:rsidR="000A2155" w:rsidRPr="00A17AE0" w:rsidRDefault="000A2155" w:rsidP="000A2155">
      <w:pPr>
        <w:numPr>
          <w:ilvl w:val="0"/>
          <w:numId w:val="26"/>
        </w:numPr>
        <w:spacing w:after="0"/>
        <w:jc w:val="both"/>
        <w:rPr>
          <w:rFonts w:ascii="Tahoma" w:hAnsi="Tahoma" w:cs="Tahoma"/>
        </w:rPr>
      </w:pPr>
      <w:r>
        <w:rPr>
          <w:rFonts w:ascii="Tahoma" w:hAnsi="Tahoma" w:cs="Tahoma"/>
        </w:rPr>
        <w:t>I rata płatna przelewem do 25</w:t>
      </w:r>
      <w:r w:rsidRPr="00A17AE0">
        <w:rPr>
          <w:rFonts w:ascii="Tahoma" w:hAnsi="Tahoma" w:cs="Tahoma"/>
        </w:rPr>
        <w:t>.01.20</w:t>
      </w:r>
      <w:r>
        <w:rPr>
          <w:rFonts w:ascii="Tahoma" w:hAnsi="Tahoma" w:cs="Tahoma"/>
        </w:rPr>
        <w:t>21</w:t>
      </w:r>
      <w:r w:rsidRPr="00A17AE0">
        <w:rPr>
          <w:rFonts w:ascii="Tahoma" w:hAnsi="Tahoma" w:cs="Tahoma"/>
        </w:rPr>
        <w:t xml:space="preserve"> r.,</w:t>
      </w:r>
    </w:p>
    <w:p w14:paraId="263EC45D" w14:textId="71CAC3B8" w:rsidR="000A2155" w:rsidRPr="00A17AE0" w:rsidRDefault="000A2155" w:rsidP="000A2155">
      <w:pPr>
        <w:numPr>
          <w:ilvl w:val="0"/>
          <w:numId w:val="26"/>
        </w:numPr>
        <w:spacing w:after="0"/>
        <w:jc w:val="both"/>
        <w:rPr>
          <w:rFonts w:ascii="Tahoma" w:hAnsi="Tahoma" w:cs="Tahoma"/>
        </w:rPr>
      </w:pPr>
      <w:r w:rsidRPr="00A17AE0">
        <w:rPr>
          <w:rFonts w:ascii="Tahoma" w:hAnsi="Tahoma" w:cs="Tahoma"/>
        </w:rPr>
        <w:t>II rata płatna</w:t>
      </w:r>
      <w:r>
        <w:rPr>
          <w:rFonts w:ascii="Tahoma" w:hAnsi="Tahoma" w:cs="Tahoma"/>
        </w:rPr>
        <w:t xml:space="preserve"> przelewem do 25</w:t>
      </w:r>
      <w:r w:rsidRPr="00A17AE0">
        <w:rPr>
          <w:rFonts w:ascii="Tahoma" w:hAnsi="Tahoma" w:cs="Tahoma"/>
        </w:rPr>
        <w:t>.0</w:t>
      </w:r>
      <w:r>
        <w:rPr>
          <w:rFonts w:ascii="Tahoma" w:hAnsi="Tahoma" w:cs="Tahoma"/>
        </w:rPr>
        <w:t>1</w:t>
      </w:r>
      <w:r w:rsidRPr="00A17AE0">
        <w:rPr>
          <w:rFonts w:ascii="Tahoma" w:hAnsi="Tahoma" w:cs="Tahoma"/>
        </w:rPr>
        <w:t>.20</w:t>
      </w:r>
      <w:r>
        <w:rPr>
          <w:rFonts w:ascii="Tahoma" w:hAnsi="Tahoma" w:cs="Tahoma"/>
        </w:rPr>
        <w:t>22</w:t>
      </w:r>
      <w:r w:rsidRPr="00A17AE0">
        <w:rPr>
          <w:rFonts w:ascii="Tahoma" w:hAnsi="Tahoma" w:cs="Tahoma"/>
        </w:rPr>
        <w:t xml:space="preserve"> r.,</w:t>
      </w:r>
    </w:p>
    <w:p w14:paraId="50FFE951" w14:textId="7221A5B6" w:rsidR="000A2155" w:rsidRPr="00A17AE0" w:rsidRDefault="000A2155" w:rsidP="000A2155">
      <w:pPr>
        <w:numPr>
          <w:ilvl w:val="0"/>
          <w:numId w:val="26"/>
        </w:numPr>
        <w:spacing w:after="0"/>
        <w:jc w:val="both"/>
        <w:rPr>
          <w:rFonts w:ascii="Tahoma" w:hAnsi="Tahoma" w:cs="Tahoma"/>
        </w:rPr>
      </w:pPr>
      <w:r w:rsidRPr="00A17AE0">
        <w:rPr>
          <w:rFonts w:ascii="Tahoma" w:hAnsi="Tahoma" w:cs="Tahoma"/>
        </w:rPr>
        <w:t>III rata płatna przelewem do 2</w:t>
      </w:r>
      <w:r>
        <w:rPr>
          <w:rFonts w:ascii="Tahoma" w:hAnsi="Tahoma" w:cs="Tahoma"/>
        </w:rPr>
        <w:t>5</w:t>
      </w:r>
      <w:r w:rsidRPr="00A17AE0">
        <w:rPr>
          <w:rFonts w:ascii="Tahoma" w:hAnsi="Tahoma" w:cs="Tahoma"/>
        </w:rPr>
        <w:t>.0</w:t>
      </w:r>
      <w:r>
        <w:rPr>
          <w:rFonts w:ascii="Tahoma" w:hAnsi="Tahoma" w:cs="Tahoma"/>
        </w:rPr>
        <w:t>1</w:t>
      </w:r>
      <w:r w:rsidRPr="00A17AE0">
        <w:rPr>
          <w:rFonts w:ascii="Tahoma" w:hAnsi="Tahoma" w:cs="Tahoma"/>
        </w:rPr>
        <w:t>.20</w:t>
      </w:r>
      <w:r>
        <w:rPr>
          <w:rFonts w:ascii="Tahoma" w:hAnsi="Tahoma" w:cs="Tahoma"/>
        </w:rPr>
        <w:t>23</w:t>
      </w:r>
      <w:r w:rsidRPr="00A17AE0">
        <w:rPr>
          <w:rFonts w:ascii="Tahoma" w:hAnsi="Tahoma" w:cs="Tahoma"/>
        </w:rPr>
        <w:t xml:space="preserve"> r.</w:t>
      </w:r>
    </w:p>
    <w:p w14:paraId="346E1A8F" w14:textId="77777777" w:rsidR="00A66E5C" w:rsidRPr="00D01792" w:rsidRDefault="00A66E5C" w:rsidP="000E36A1">
      <w:pPr>
        <w:spacing w:after="0"/>
        <w:ind w:left="567"/>
        <w:jc w:val="both"/>
        <w:rPr>
          <w:rFonts w:ascii="Tahoma" w:hAnsi="Tahoma" w:cs="Tahoma"/>
        </w:rPr>
      </w:pPr>
    </w:p>
    <w:p w14:paraId="7EFDC27A" w14:textId="77777777" w:rsidR="000268EE" w:rsidRPr="00F62355" w:rsidRDefault="000268EE" w:rsidP="0071215F">
      <w:pPr>
        <w:pStyle w:val="Akapitzlist"/>
        <w:numPr>
          <w:ilvl w:val="1"/>
          <w:numId w:val="4"/>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14:paraId="681ABD0D" w14:textId="77777777" w:rsidR="00A66E5C" w:rsidRPr="00D01792" w:rsidRDefault="00A66E5C" w:rsidP="002247F5">
      <w:pPr>
        <w:spacing w:after="0"/>
        <w:jc w:val="both"/>
        <w:rPr>
          <w:rFonts w:ascii="Tahoma" w:hAnsi="Tahoma" w:cs="Tahoma"/>
        </w:rPr>
      </w:pPr>
    </w:p>
    <w:p w14:paraId="64D389F1" w14:textId="77777777" w:rsidR="000268EE" w:rsidRPr="00F62355" w:rsidRDefault="000268EE" w:rsidP="0071215F">
      <w:pPr>
        <w:pStyle w:val="Akapitzlist"/>
        <w:numPr>
          <w:ilvl w:val="3"/>
          <w:numId w:val="4"/>
        </w:numPr>
        <w:ind w:left="425" w:hanging="357"/>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Zakład Ubezpieczeń jest wolny od odpowiedzialności za szkody powstałe wskutek winy umyślnej lub rażącego niedbalstwa reprezentantów ubezpieczającego. Dla celów niniejszej umowy za reprezentantów ubezpieczającego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ubezpieczonego zakład ubezpieczeń ponosi odpowiedzialność. Dotyczy ubezpieczenia </w:t>
      </w:r>
      <w:r w:rsidR="00360E8F">
        <w:rPr>
          <w:rFonts w:ascii="Tahoma" w:hAnsi="Tahoma" w:cs="Tahoma"/>
        </w:rPr>
        <w:t>mienia od wszystkich ryzyk</w:t>
      </w:r>
      <w:r w:rsidRPr="00F62355">
        <w:rPr>
          <w:rFonts w:ascii="Tahoma" w:hAnsi="Tahoma" w:cs="Tahoma"/>
        </w:rPr>
        <w:t xml:space="preserve"> oraz sprzętu elektronicznego od wszystkich ryzyk. </w:t>
      </w:r>
      <w:r w:rsidRPr="00F62355">
        <w:rPr>
          <w:rFonts w:ascii="Tahoma" w:hAnsi="Tahoma" w:cs="Tahoma"/>
          <w:b/>
        </w:rPr>
        <w:t>Klauzula obligatoryjna</w:t>
      </w:r>
      <w:r w:rsidRPr="00F62355">
        <w:rPr>
          <w:rFonts w:ascii="Tahoma" w:hAnsi="Tahoma" w:cs="Tahoma"/>
        </w:rPr>
        <w:t>.</w:t>
      </w:r>
    </w:p>
    <w:p w14:paraId="225FC3CF"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od ognia innych zdarzeń losowych do limitu 100.000,00 zł. Jednocześnie przedstawiona definicja przepięcia będzie miała zastosowanie do każdej szkody, której przyczyną będzie przepięcie. (tj. do ubezpieczenia sprzętu elektronicznego od szkód materialnych). Dotyczy ubezpieczenia </w:t>
      </w:r>
      <w:r w:rsidR="00360E8F">
        <w:rPr>
          <w:rFonts w:ascii="Tahoma" w:hAnsi="Tahoma" w:cs="Tahoma"/>
        </w:rPr>
        <w:t>mienia o</w:t>
      </w:r>
      <w:r w:rsidRPr="00F62355">
        <w:rPr>
          <w:rFonts w:ascii="Tahoma" w:hAnsi="Tahoma" w:cs="Tahoma"/>
        </w:rPr>
        <w:t xml:space="preserve">d </w:t>
      </w:r>
      <w:r w:rsidR="00360E8F">
        <w:rPr>
          <w:rFonts w:ascii="Tahoma" w:hAnsi="Tahoma" w:cs="Tahoma"/>
        </w:rPr>
        <w:t xml:space="preserve">wszystkich ryzyk oraz </w:t>
      </w:r>
      <w:r w:rsidRPr="00F62355">
        <w:rPr>
          <w:rFonts w:ascii="Tahoma" w:hAnsi="Tahoma" w:cs="Tahoma"/>
        </w:rPr>
        <w:t xml:space="preserve">sprzętu elektronicznego od </w:t>
      </w:r>
      <w:r w:rsidR="00360E8F">
        <w:rPr>
          <w:rFonts w:ascii="Tahoma" w:hAnsi="Tahoma" w:cs="Tahoma"/>
        </w:rPr>
        <w:t>wszystkich ryzyk</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4EE7AD32"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w:t>
      </w:r>
      <w:r w:rsidR="00360E8F">
        <w:rPr>
          <w:rFonts w:ascii="Tahoma" w:hAnsi="Tahoma" w:cs="Tahoma"/>
        </w:rPr>
        <w:t xml:space="preserve">mienia </w:t>
      </w:r>
      <w:r w:rsidRPr="00F62355">
        <w:rPr>
          <w:rFonts w:ascii="Tahoma" w:hAnsi="Tahoma" w:cs="Tahoma"/>
        </w:rPr>
        <w:t xml:space="preserve">od </w:t>
      </w:r>
      <w:r w:rsidR="00360E8F">
        <w:rPr>
          <w:rFonts w:ascii="Tahoma" w:hAnsi="Tahoma" w:cs="Tahoma"/>
        </w:rPr>
        <w:t xml:space="preserve">wszystkich ryzyk </w:t>
      </w:r>
      <w:r w:rsidRPr="00F62355">
        <w:rPr>
          <w:rFonts w:ascii="Tahoma" w:hAnsi="Tahoma" w:cs="Tahoma"/>
        </w:rPr>
        <w:t xml:space="preserve">oraz </w:t>
      </w:r>
      <w:r w:rsidR="00360E8F">
        <w:rPr>
          <w:rFonts w:ascii="Tahoma" w:hAnsi="Tahoma" w:cs="Tahoma"/>
        </w:rPr>
        <w:t>sprzętu elektronicznego</w:t>
      </w:r>
      <w:r w:rsidRPr="00F62355">
        <w:rPr>
          <w:rFonts w:ascii="Tahoma" w:hAnsi="Tahoma" w:cs="Tahoma"/>
        </w:rPr>
        <w:t xml:space="preserve"> od wszystkich ryzyk</w:t>
      </w:r>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14:paraId="28EC3E9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Dotyczy wszystkich ryzyk. </w:t>
      </w:r>
      <w:r w:rsidRPr="00F62355">
        <w:rPr>
          <w:rFonts w:ascii="Tahoma" w:hAnsi="Tahoma" w:cs="Tahoma"/>
          <w:b/>
        </w:rPr>
        <w:t>Klauzula obligatoryjna</w:t>
      </w:r>
      <w:r w:rsidRPr="00F62355">
        <w:rPr>
          <w:rFonts w:ascii="Tahoma" w:hAnsi="Tahoma" w:cs="Tahoma"/>
        </w:rPr>
        <w:t>.</w:t>
      </w:r>
    </w:p>
    <w:p w14:paraId="0A290DA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właściwe dla siedziby ubezpieczającego. Dotyczy wszystkich</w:t>
      </w:r>
      <w:r w:rsidR="00301277">
        <w:rPr>
          <w:rFonts w:ascii="Tahoma" w:hAnsi="Tahoma" w:cs="Tahoma"/>
        </w:rPr>
        <w:t xml:space="preserve"> ubezpieczeń będących przedmiotem postępowania</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63FCA1DE"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lastRenderedPageBreak/>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00360E8F" w:rsidRPr="00F62355">
        <w:rPr>
          <w:rFonts w:ascii="Tahoma" w:hAnsi="Tahoma" w:cs="Tahoma"/>
        </w:rPr>
        <w:t xml:space="preserve">Dotyczy ubezpieczenia </w:t>
      </w:r>
      <w:r w:rsidR="00360E8F">
        <w:rPr>
          <w:rFonts w:ascii="Tahoma" w:hAnsi="Tahoma" w:cs="Tahoma"/>
        </w:rPr>
        <w:t>s</w:t>
      </w:r>
      <w:r w:rsidR="00360E8F" w:rsidRPr="00F62355">
        <w:rPr>
          <w:rFonts w:ascii="Tahoma" w:hAnsi="Tahoma" w:cs="Tahoma"/>
        </w:rPr>
        <w:t xml:space="preserve">przętu elektronicznego od </w:t>
      </w:r>
      <w:r w:rsidR="00360E8F">
        <w:rPr>
          <w:rFonts w:ascii="Tahoma" w:hAnsi="Tahoma" w:cs="Tahoma"/>
        </w:rPr>
        <w:t>wszystkich ryzyk</w:t>
      </w:r>
      <w:r w:rsidR="00360E8F" w:rsidRPr="00F62355">
        <w:rPr>
          <w:rFonts w:ascii="Tahoma" w:hAnsi="Tahoma" w:cs="Tahoma"/>
        </w:rPr>
        <w:t>.</w:t>
      </w:r>
      <w:r w:rsidR="00360E8F">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6DDAAD5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w:t>
      </w:r>
      <w:r w:rsidR="00460CE3">
        <w:rPr>
          <w:rFonts w:ascii="Tahoma" w:hAnsi="Tahoma" w:cs="Tahoma"/>
        </w:rPr>
        <w:t xml:space="preserve">mienia </w:t>
      </w:r>
      <w:r w:rsidRPr="00F62355">
        <w:rPr>
          <w:rFonts w:ascii="Tahoma" w:hAnsi="Tahoma" w:cs="Tahoma"/>
        </w:rPr>
        <w:t xml:space="preserve">od </w:t>
      </w:r>
      <w:r w:rsidR="00460CE3">
        <w:rPr>
          <w:rFonts w:ascii="Tahoma" w:hAnsi="Tahoma" w:cs="Tahoma"/>
        </w:rPr>
        <w:t>wszystkich ryzyk</w:t>
      </w:r>
      <w:r w:rsidRPr="00F62355">
        <w:rPr>
          <w:rFonts w:ascii="Tahoma" w:hAnsi="Tahoma" w:cs="Tahoma"/>
        </w:rPr>
        <w:t xml:space="preserve">. Limit odpowiedzialności z klauzuli wynosi 30% łącznej sumy ubezpieczenia mienia ubezpieczonego na początku okresu ubezpieczenia. </w:t>
      </w:r>
      <w:r w:rsidRPr="00F62355">
        <w:rPr>
          <w:rFonts w:ascii="Tahoma" w:hAnsi="Tahoma" w:cs="Tahoma"/>
          <w:b/>
        </w:rPr>
        <w:t>Klauzula obligatoryjna</w:t>
      </w:r>
      <w:r w:rsidRPr="00F62355">
        <w:rPr>
          <w:rFonts w:ascii="Tahoma" w:hAnsi="Tahoma" w:cs="Tahoma"/>
        </w:rPr>
        <w:t>.</w:t>
      </w:r>
    </w:p>
    <w:p w14:paraId="7937FD4D"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sprzętu elektronicznego od wszystkich ryzyk. Limit odpowiedzialności z klauzuli wynosi 30% sumy ubezpieczenia mienia ubezpieczonego na początku okresu ubezpieczenia. </w:t>
      </w:r>
      <w:r w:rsidRPr="00F62355">
        <w:rPr>
          <w:rFonts w:ascii="Tahoma" w:hAnsi="Tahoma" w:cs="Tahoma"/>
          <w:b/>
        </w:rPr>
        <w:t>Klauzula obligatoryjna</w:t>
      </w:r>
      <w:r w:rsidRPr="00F62355">
        <w:rPr>
          <w:rFonts w:ascii="Tahoma" w:hAnsi="Tahoma" w:cs="Tahoma"/>
        </w:rPr>
        <w:t>.</w:t>
      </w:r>
    </w:p>
    <w:p w14:paraId="73FD5CFE"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zgłaszania szkód</w:t>
      </w:r>
      <w:r w:rsidRPr="004525DB">
        <w:rPr>
          <w:rFonts w:ascii="Tahoma" w:hAnsi="Tahoma" w:cs="Tahoma"/>
        </w:rPr>
        <w:t xml:space="preserve"> – zawiadomienie Ubezpieczyciela o szkodzie winno nastąpić niezwłocznie, nie później jednak niż w ciągu 7 dni od daty powstania szkody lub uzyskania o niej wiadomości. Ubezpieczyciel może określić w OWU dłuższe terminy zgłaszania szkód. Dotyczy wszystkich </w:t>
      </w:r>
      <w:r w:rsidR="00427D56">
        <w:rPr>
          <w:rFonts w:ascii="Tahoma" w:hAnsi="Tahoma" w:cs="Tahoma"/>
        </w:rPr>
        <w:t>ubezpieczeń będących przedmiotem postępowania</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59E57D60"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niezawiadomienia w terminie o</w:t>
      </w:r>
      <w:r w:rsidRPr="004525DB">
        <w:rPr>
          <w:rFonts w:ascii="Tahoma" w:hAnsi="Tahoma" w:cs="Tahoma"/>
        </w:rPr>
        <w:t xml:space="preserve"> </w:t>
      </w:r>
      <w:r w:rsidRPr="0001292F">
        <w:rPr>
          <w:rFonts w:ascii="Tahoma" w:hAnsi="Tahoma" w:cs="Tahoma"/>
          <w:b/>
        </w:rPr>
        <w:t>szkodzie</w:t>
      </w:r>
      <w:r w:rsidRPr="004525DB">
        <w:rPr>
          <w:rFonts w:ascii="Tahoma" w:hAnsi="Tahoma" w:cs="Tahoma"/>
        </w:rPr>
        <w:t xml:space="preserve"> – zapisane w ogólnych warunkach ubezpieczenia skutki niezawiadomienia Ubezpieczyciela o szkodzie w odpowiednim terminie ma zastosowanie tylko w sytuacji, kiedy niezawiadomienie w terminie miało wpływ na ustalenie odpowiedzialności Zakładu Ubezpieczeń lub ustalenie rozmiaru szkody. Dotyczy wszystkich ubezpieczeń będących przedmiotem postępowania. </w:t>
      </w:r>
      <w:r w:rsidRPr="004525DB">
        <w:rPr>
          <w:rFonts w:ascii="Tahoma" w:hAnsi="Tahoma" w:cs="Tahoma"/>
          <w:b/>
        </w:rPr>
        <w:t>Klauzula obligatoryjna</w:t>
      </w:r>
      <w:r w:rsidRPr="004525DB">
        <w:rPr>
          <w:rFonts w:ascii="Tahoma" w:hAnsi="Tahoma" w:cs="Tahoma"/>
        </w:rPr>
        <w:t>.</w:t>
      </w:r>
    </w:p>
    <w:p w14:paraId="5407A484" w14:textId="65C0566A"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zabezpieczeń przeciwpożarowych i </w:t>
      </w:r>
      <w:r w:rsidR="005524A9" w:rsidRPr="004525DB">
        <w:rPr>
          <w:rFonts w:ascii="Tahoma" w:hAnsi="Tahoma" w:cs="Tahoma"/>
          <w:b/>
        </w:rPr>
        <w:t>przeciw kradzieżowych</w:t>
      </w:r>
      <w:r w:rsidRPr="004525DB">
        <w:rPr>
          <w:rFonts w:ascii="Tahoma" w:hAnsi="Tahoma" w:cs="Tahoma"/>
        </w:rPr>
        <w:t xml:space="preserve"> – Ubezpieczyciel oświadcza, że stan zabezpieczeń przeciwpożarowych i </w:t>
      </w:r>
      <w:r w:rsidR="005524A9" w:rsidRPr="004525DB">
        <w:rPr>
          <w:rFonts w:ascii="Tahoma" w:hAnsi="Tahoma" w:cs="Tahoma"/>
        </w:rPr>
        <w:t>przeciw kradzieżowych</w:t>
      </w:r>
      <w:r w:rsidRPr="004525DB">
        <w:rPr>
          <w:rFonts w:ascii="Tahoma" w:hAnsi="Tahoma" w:cs="Tahoma"/>
        </w:rPr>
        <w:t xml:space="preserve"> uznaje za wystarczający do czasu przeprowadzenia inspekcji ubezpieczonego mienia. Jeżeli w wyniku przeprowadzenia inspekcji zostaną stwierdzone braki w zabezpieczeniach, Ubezpieczyciel wskaże je na piśmie, z uwzględnieniem poszczególnych braków w zabezpieczeniach i sposobu ich uzupełnienia oraz wyznaczy </w:t>
      </w:r>
      <w:r w:rsidRPr="004525DB">
        <w:rPr>
          <w:rFonts w:ascii="Tahoma" w:hAnsi="Tahoma" w:cs="Tahoma"/>
        </w:rPr>
        <w:lastRenderedPageBreak/>
        <w:t>Ubezpieczającemu termin na ich uzupełnienie nie krótszy niż 21 dni.  Po przeprowadzeniu inspekcji Ubezpieczyciel nie będzie domagał się wprowadzenia zabezpieczeń ponad te, które określone są w OWU jako minimalne dla uznania odpowiedzialności Ubezpieczyciela. Dotyczy wszystkich ryzyk</w:t>
      </w:r>
      <w:r w:rsidR="00427D56">
        <w:rPr>
          <w:rFonts w:ascii="Tahoma" w:hAnsi="Tahoma" w:cs="Tahoma"/>
        </w:rPr>
        <w:t xml:space="preserve"> będących przedmiotem postępowania</w:t>
      </w:r>
      <w:r w:rsidR="0001292F">
        <w:rPr>
          <w:rFonts w:ascii="Tahoma" w:hAnsi="Tahoma" w:cs="Tahoma"/>
        </w:rPr>
        <w:t xml:space="preserve"> z wyłączeniem ubezpieczenia od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443F3139" w14:textId="77777777"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dewastacji</w:t>
      </w:r>
      <w:r w:rsidR="00E97495">
        <w:rPr>
          <w:rFonts w:ascii="Tahoma" w:hAnsi="Tahoma" w:cs="Tahoma"/>
          <w:b/>
        </w:rPr>
        <w:t xml:space="preserve"> </w:t>
      </w:r>
      <w:r w:rsidRPr="004525DB">
        <w:rPr>
          <w:rFonts w:ascii="Tahoma" w:hAnsi="Tahoma" w:cs="Tahoma"/>
        </w:rPr>
        <w:t>– z zachowaniem pozostałych, nie zmienionych niniejszą klauzulą, postanowień umowy ubezpieczenia, strony uzgodniły, że:</w:t>
      </w:r>
    </w:p>
    <w:p w14:paraId="4750264F" w14:textId="77777777" w:rsidR="000268EE" w:rsidRPr="00E76E60" w:rsidRDefault="000268EE" w:rsidP="00E76E60">
      <w:pPr>
        <w:tabs>
          <w:tab w:val="num" w:pos="426"/>
        </w:tabs>
        <w:spacing w:after="0"/>
        <w:ind w:left="852"/>
        <w:jc w:val="both"/>
        <w:rPr>
          <w:rFonts w:ascii="Tahoma" w:hAnsi="Tahoma" w:cs="Tahoma"/>
        </w:rPr>
      </w:pPr>
      <w:r w:rsidRPr="00E76E60">
        <w:rPr>
          <w:rFonts w:ascii="Tahoma" w:hAnsi="Tahoma" w:cs="Tahoma"/>
        </w:rPr>
        <w:t>a)</w:t>
      </w:r>
      <w:r w:rsidRPr="00E76E60">
        <w:rPr>
          <w:rFonts w:ascii="Tahoma" w:hAnsi="Tahoma" w:cs="Tahoma"/>
        </w:rPr>
        <w:tab/>
        <w:t xml:space="preserve">zakres ochrony ubezpieczeniowej zostaje rozszerzony o szkody powstałe w </w:t>
      </w:r>
      <w:r w:rsidRPr="00E76E60">
        <w:rPr>
          <w:rFonts w:ascii="Tahoma" w:hAnsi="Tahoma" w:cs="Tahoma"/>
        </w:rPr>
        <w:tab/>
        <w:t>ubezpieczony</w:t>
      </w:r>
      <w:r w:rsidR="00E97495">
        <w:rPr>
          <w:rFonts w:ascii="Tahoma" w:hAnsi="Tahoma" w:cs="Tahoma"/>
        </w:rPr>
        <w:t>m mieniu</w:t>
      </w:r>
      <w:r w:rsidRPr="00E76E60">
        <w:rPr>
          <w:rFonts w:ascii="Tahoma" w:hAnsi="Tahoma" w:cs="Tahoma"/>
        </w:rPr>
        <w:t xml:space="preserve"> w wyniku dewastacji. </w:t>
      </w:r>
    </w:p>
    <w:p w14:paraId="68DA6CEE" w14:textId="77777777" w:rsidR="000268EE" w:rsidRPr="00334403" w:rsidRDefault="000268EE" w:rsidP="00E97495">
      <w:pPr>
        <w:tabs>
          <w:tab w:val="num" w:pos="426"/>
        </w:tabs>
        <w:spacing w:after="0"/>
        <w:ind w:left="1418" w:hanging="567"/>
        <w:jc w:val="both"/>
        <w:rPr>
          <w:rFonts w:ascii="Tahoma" w:hAnsi="Tahoma" w:cs="Tahoma"/>
        </w:rPr>
      </w:pPr>
      <w:r w:rsidRPr="00334403">
        <w:rPr>
          <w:rFonts w:ascii="Tahoma" w:hAnsi="Tahoma" w:cs="Tahoma"/>
        </w:rPr>
        <w:t>b)</w:t>
      </w:r>
      <w:r w:rsidRPr="00334403">
        <w:rPr>
          <w:rFonts w:ascii="Tahoma" w:hAnsi="Tahoma" w:cs="Tahoma"/>
        </w:rPr>
        <w:tab/>
        <w:t>za dewastację przyjmuje się rozmyślne uszkodzenie lub zniszczenie ubezpieczonego mienia przez osoby trzecie, w tym poprzez tzw. graffiti oraz kradzież elementów zewnętrznych np. rynien.</w:t>
      </w:r>
    </w:p>
    <w:p w14:paraId="1E91C433" w14:textId="77777777" w:rsidR="000268EE" w:rsidRPr="00334403" w:rsidRDefault="000268EE" w:rsidP="00334403">
      <w:pPr>
        <w:tabs>
          <w:tab w:val="num" w:pos="426"/>
        </w:tabs>
        <w:spacing w:after="0"/>
        <w:ind w:left="852"/>
        <w:jc w:val="both"/>
        <w:rPr>
          <w:rFonts w:ascii="Tahoma" w:hAnsi="Tahoma" w:cs="Tahoma"/>
        </w:rPr>
      </w:pPr>
      <w:r w:rsidRPr="00334403">
        <w:rPr>
          <w:rFonts w:ascii="Tahoma" w:hAnsi="Tahoma" w:cs="Tahoma"/>
        </w:rPr>
        <w:t>c)</w:t>
      </w:r>
      <w:r w:rsidRPr="00334403">
        <w:rPr>
          <w:rFonts w:ascii="Tahoma" w:hAnsi="Tahoma" w:cs="Tahoma"/>
        </w:rPr>
        <w:tab/>
        <w:t xml:space="preserve">limit odpowiedzialności na jedno i wszystkie zdarzenia: </w:t>
      </w:r>
      <w:r w:rsidR="00E97495">
        <w:rPr>
          <w:rFonts w:ascii="Tahoma" w:hAnsi="Tahoma" w:cs="Tahoma"/>
        </w:rPr>
        <w:t>5</w:t>
      </w:r>
      <w:r w:rsidRPr="00334403">
        <w:rPr>
          <w:rFonts w:ascii="Tahoma" w:hAnsi="Tahoma" w:cs="Tahoma"/>
        </w:rPr>
        <w:t>0.000,00 zł.</w:t>
      </w:r>
    </w:p>
    <w:p w14:paraId="592094EB" w14:textId="77777777"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DF590C">
        <w:rPr>
          <w:rFonts w:ascii="Tahoma" w:hAnsi="Tahoma" w:cs="Tahoma"/>
        </w:rPr>
        <w:t xml:space="preserve">mienia </w:t>
      </w:r>
      <w:r w:rsidRPr="00D01792">
        <w:rPr>
          <w:rFonts w:ascii="Tahoma" w:hAnsi="Tahoma" w:cs="Tahoma"/>
        </w:rPr>
        <w:t xml:space="preserve">od </w:t>
      </w:r>
      <w:r w:rsidR="00DF590C">
        <w:rPr>
          <w:rFonts w:ascii="Tahoma" w:hAnsi="Tahoma" w:cs="Tahoma"/>
        </w:rPr>
        <w:t>wszystkich ryzyk</w:t>
      </w:r>
      <w:r w:rsidRPr="00D01792">
        <w:rPr>
          <w:rFonts w:ascii="Tahoma" w:hAnsi="Tahoma" w:cs="Tahoma"/>
        </w:rPr>
        <w:t xml:space="preserve">. </w:t>
      </w:r>
    </w:p>
    <w:p w14:paraId="51FDE4A5"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wszystkich ryzyk</w:t>
      </w:r>
      <w:r w:rsidRPr="00D01792">
        <w:rPr>
          <w:rFonts w:ascii="Tahoma" w:hAnsi="Tahoma" w:cs="Tahoma"/>
        </w:rPr>
        <w:t xml:space="preserve">. </w:t>
      </w:r>
      <w:r w:rsidRPr="004525DB">
        <w:rPr>
          <w:rFonts w:ascii="Tahoma" w:hAnsi="Tahoma" w:cs="Tahoma"/>
          <w:b/>
        </w:rPr>
        <w:t>Klauzula obligatoryjna</w:t>
      </w:r>
      <w:r w:rsidRPr="00D01792">
        <w:rPr>
          <w:rFonts w:ascii="Tahoma" w:hAnsi="Tahoma" w:cs="Tahoma"/>
        </w:rPr>
        <w:t>.</w:t>
      </w:r>
    </w:p>
    <w:p w14:paraId="14396FA7" w14:textId="77777777"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14:paraId="7A7D07BF" w14:textId="77777777" w:rsidR="000268EE" w:rsidRPr="00334403" w:rsidRDefault="000268EE" w:rsidP="00345E0C">
      <w:pPr>
        <w:pStyle w:val="Akapitzlist"/>
        <w:numPr>
          <w:ilvl w:val="1"/>
          <w:numId w:val="14"/>
        </w:numPr>
        <w:tabs>
          <w:tab w:val="num" w:pos="1418"/>
        </w:tabs>
        <w:spacing w:after="0"/>
        <w:ind w:left="1418" w:hanging="567"/>
        <w:jc w:val="both"/>
        <w:rPr>
          <w:rFonts w:ascii="Tahoma" w:hAnsi="Tahoma" w:cs="Tahoma"/>
        </w:rPr>
      </w:pPr>
      <w:r w:rsidRPr="00334403">
        <w:rPr>
          <w:rFonts w:ascii="Tahoma" w:hAnsi="Tahoma" w:cs="Tahoma"/>
        </w:rPr>
        <w:t xml:space="preserve">zakres ochrony ubezpieczeniowej zostaje rozszerzony o szkody powstałe w skutek kradzieży zwykłej, </w:t>
      </w:r>
    </w:p>
    <w:p w14:paraId="299F1F6D" w14:textId="77777777" w:rsidR="000268EE" w:rsidRPr="00334403" w:rsidRDefault="000268EE" w:rsidP="00345E0C">
      <w:pPr>
        <w:pStyle w:val="Akapitzlist"/>
        <w:numPr>
          <w:ilvl w:val="1"/>
          <w:numId w:val="14"/>
        </w:numPr>
        <w:tabs>
          <w:tab w:val="num" w:pos="1418"/>
        </w:tabs>
        <w:spacing w:after="0"/>
        <w:ind w:left="1418" w:hanging="567"/>
        <w:jc w:val="both"/>
        <w:rPr>
          <w:rFonts w:ascii="Tahoma" w:hAnsi="Tahoma" w:cs="Tahoma"/>
        </w:rPr>
      </w:pPr>
      <w:r w:rsidRPr="00334403">
        <w:rPr>
          <w:rFonts w:ascii="Tahoma" w:hAnsi="Tahoma" w:cs="Tahoma"/>
        </w:rPr>
        <w:t>za kradzież zwykłą przyjmuje się zabór mienia ubezpieczanego w ramach ubezpieczenia od kradzieży z włamaniem i rabunku bez włamania,</w:t>
      </w:r>
    </w:p>
    <w:p w14:paraId="588567F2" w14:textId="77777777" w:rsidR="000268EE" w:rsidRPr="00334403" w:rsidRDefault="000268EE" w:rsidP="00345E0C">
      <w:pPr>
        <w:pStyle w:val="Akapitzlist"/>
        <w:numPr>
          <w:ilvl w:val="1"/>
          <w:numId w:val="14"/>
        </w:numPr>
        <w:tabs>
          <w:tab w:val="num" w:pos="851"/>
        </w:tabs>
        <w:spacing w:after="0"/>
        <w:ind w:left="851" w:firstLine="0"/>
        <w:jc w:val="both"/>
        <w:rPr>
          <w:rFonts w:ascii="Tahoma" w:hAnsi="Tahoma" w:cs="Tahoma"/>
        </w:rPr>
      </w:pPr>
      <w:r w:rsidRPr="00334403">
        <w:rPr>
          <w:rFonts w:ascii="Tahoma" w:hAnsi="Tahoma" w:cs="Tahoma"/>
        </w:rPr>
        <w:t>limit odpowiedzialności na jedno i wszystkie zdarzenia: 10.000,00 zł.</w:t>
      </w:r>
    </w:p>
    <w:p w14:paraId="10F19678" w14:textId="77777777" w:rsidR="000268EE" w:rsidRPr="00D01792" w:rsidRDefault="000268EE" w:rsidP="00334403">
      <w:pPr>
        <w:tabs>
          <w:tab w:val="num" w:pos="851"/>
        </w:tabs>
        <w:spacing w:after="0"/>
        <w:ind w:left="851"/>
        <w:jc w:val="both"/>
        <w:rPr>
          <w:rFonts w:ascii="Tahoma" w:hAnsi="Tahoma" w:cs="Tahoma"/>
        </w:rPr>
      </w:pPr>
      <w:r w:rsidRPr="00D01792">
        <w:rPr>
          <w:rFonts w:ascii="Tahoma" w:hAnsi="Tahoma" w:cs="Tahoma"/>
        </w:rPr>
        <w:t xml:space="preserve">Franszyza zgodna z oferowaną w ubezpieczeniu </w:t>
      </w:r>
      <w:r w:rsidR="00460CE3">
        <w:rPr>
          <w:rFonts w:ascii="Tahoma" w:hAnsi="Tahoma" w:cs="Tahoma"/>
        </w:rPr>
        <w:t>mienia od wszystkich ryzyk.</w:t>
      </w:r>
    </w:p>
    <w:p w14:paraId="1F262E1F"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wszystkich ryzyk</w:t>
      </w:r>
      <w:r w:rsidRPr="00D01792">
        <w:rPr>
          <w:rFonts w:ascii="Tahoma" w:hAnsi="Tahoma" w:cs="Tahoma"/>
        </w:rPr>
        <w:t xml:space="preserve"> oraz sprzętu elektronicznego od wszystkich ryzyk. </w:t>
      </w:r>
      <w:r w:rsidRPr="004525DB">
        <w:rPr>
          <w:rFonts w:ascii="Tahoma" w:hAnsi="Tahoma" w:cs="Tahoma"/>
          <w:b/>
        </w:rPr>
        <w:t>Klauzula obligatoryjna</w:t>
      </w:r>
      <w:r w:rsidRPr="00D01792">
        <w:rPr>
          <w:rFonts w:ascii="Tahoma" w:hAnsi="Tahoma" w:cs="Tahoma"/>
        </w:rPr>
        <w:t>.</w:t>
      </w:r>
    </w:p>
    <w:p w14:paraId="16C41B67"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usunięcia pozostałości po szkodzie </w:t>
      </w:r>
      <w:r w:rsidRPr="004525DB">
        <w:rPr>
          <w:rFonts w:ascii="Tahoma" w:hAnsi="Tahoma" w:cs="Tahoma"/>
        </w:rPr>
        <w:t>– Ubezpieczyciel zwróci konieczne i uzasadnione koszty poniesione przez ubezpieczającego w związku z powstałą szkodą rzeczową, w celu usunięcia z ubezpieczonej posesji pozostałości po zniszczonym ubezpieczonym mieniu do 15% wartości powstałej szkody</w:t>
      </w:r>
      <w:r w:rsidR="00BF1166">
        <w:rPr>
          <w:rFonts w:ascii="Tahoma" w:hAnsi="Tahoma" w:cs="Tahoma"/>
        </w:rPr>
        <w:t>, nie więcej niż 100.000 zł</w:t>
      </w:r>
      <w:r w:rsidRPr="004525DB">
        <w:rPr>
          <w:rFonts w:ascii="Tahoma" w:hAnsi="Tahoma" w:cs="Tahoma"/>
        </w:rPr>
        <w:t xml:space="preserve">. Powyższy limit podwyższa sumę ubezpieczenia. Dotyczy ubezpieczenia </w:t>
      </w:r>
      <w:r w:rsidR="00847570">
        <w:rPr>
          <w:rFonts w:ascii="Tahoma" w:hAnsi="Tahoma" w:cs="Tahoma"/>
        </w:rPr>
        <w:t xml:space="preserve">mienia </w:t>
      </w:r>
      <w:r w:rsidRPr="004525DB">
        <w:rPr>
          <w:rFonts w:ascii="Tahoma" w:hAnsi="Tahoma" w:cs="Tahoma"/>
        </w:rPr>
        <w:t xml:space="preserve">od </w:t>
      </w:r>
      <w:r w:rsidR="00847570">
        <w:rPr>
          <w:rFonts w:ascii="Tahoma" w:hAnsi="Tahoma" w:cs="Tahoma"/>
        </w:rPr>
        <w:t>wszystkich ryzyk</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7C5C0479"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składowania</w:t>
      </w:r>
      <w:r w:rsidRPr="004525DB">
        <w:rPr>
          <w:rFonts w:ascii="Tahoma" w:hAnsi="Tahoma" w:cs="Tahoma"/>
        </w:rPr>
        <w:t xml:space="preserve"> - 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 Dotyczy ubezpieczenia </w:t>
      </w:r>
      <w:r w:rsidR="00847570">
        <w:rPr>
          <w:rFonts w:ascii="Tahoma" w:hAnsi="Tahoma" w:cs="Tahoma"/>
        </w:rPr>
        <w:t>mienia od wszystkich ryzyk</w:t>
      </w:r>
      <w:r w:rsidRPr="004525DB">
        <w:rPr>
          <w:rFonts w:ascii="Tahoma" w:hAnsi="Tahoma" w:cs="Tahoma"/>
        </w:rPr>
        <w:t xml:space="preserve"> oraz ubezpieczenia sprzętu elektronicznego od wszystkich ryzyk. Limit odpowiedzialności 20.000 zł. </w:t>
      </w:r>
      <w:r w:rsidRPr="004525DB">
        <w:rPr>
          <w:rFonts w:ascii="Tahoma" w:hAnsi="Tahoma" w:cs="Tahoma"/>
          <w:b/>
        </w:rPr>
        <w:t>Klauzula obligatoryjna</w:t>
      </w:r>
      <w:r w:rsidRPr="004525DB">
        <w:rPr>
          <w:rFonts w:ascii="Tahoma" w:hAnsi="Tahoma" w:cs="Tahoma"/>
        </w:rPr>
        <w:t>.</w:t>
      </w:r>
    </w:p>
    <w:p w14:paraId="71248FCA" w14:textId="0555BACA" w:rsidR="000268EE" w:rsidRPr="00391FED" w:rsidRDefault="000268EE" w:rsidP="0071215F">
      <w:pPr>
        <w:pStyle w:val="Akapitzlist"/>
        <w:numPr>
          <w:ilvl w:val="3"/>
          <w:numId w:val="4"/>
        </w:numPr>
        <w:ind w:left="425" w:hanging="425"/>
        <w:contextualSpacing w:val="0"/>
        <w:jc w:val="both"/>
        <w:rPr>
          <w:rFonts w:ascii="Tahoma" w:hAnsi="Tahoma" w:cs="Tahoma"/>
        </w:rPr>
      </w:pPr>
      <w:r w:rsidRPr="00391FED">
        <w:rPr>
          <w:rFonts w:ascii="Tahoma" w:hAnsi="Tahoma" w:cs="Tahoma"/>
          <w:b/>
        </w:rPr>
        <w:t>Klauzula likwidacyjna dotycząca środków trwałych</w:t>
      </w:r>
      <w:r w:rsidRPr="00391FED">
        <w:rPr>
          <w:rFonts w:ascii="Tahoma" w:hAnsi="Tahoma" w:cs="Tahoma"/>
        </w:rPr>
        <w:t xml:space="preserve"> - dla mienia ubezpieczanego wg wartości księgowej brutto lub wartości odtworzeniowej, pod warunkiem prawidłowego podania tej wartości – bez względu na stopień umorzenia księgowego lub zużycia technicznego danego środka trwałego, odszkodowanie wypłacane jest w pełnej wysokości niezbędnej do naprawienia szkody, do wartości księgowej brutto lub odtworzeniowej utraconego lub uszkodzonego mienia, bez potrącenia umorzenia księgowego i zużycia technicznego. W przypadku </w:t>
      </w:r>
      <w:r w:rsidR="005524A9" w:rsidRPr="00391FED">
        <w:rPr>
          <w:rFonts w:ascii="Tahoma" w:hAnsi="Tahoma" w:cs="Tahoma"/>
        </w:rPr>
        <w:t>nieodtwarzania</w:t>
      </w:r>
      <w:r w:rsidRPr="00391FED">
        <w:rPr>
          <w:rFonts w:ascii="Tahoma" w:hAnsi="Tahoma" w:cs="Tahoma"/>
        </w:rPr>
        <w:t xml:space="preserve"> środka trwałego wypłata odszkodowania </w:t>
      </w:r>
      <w:r w:rsidRPr="00391FED">
        <w:rPr>
          <w:rFonts w:ascii="Tahoma" w:hAnsi="Tahoma" w:cs="Tahoma"/>
        </w:rPr>
        <w:lastRenderedPageBreak/>
        <w:t xml:space="preserve">nastąpi do wysokości sumy ubezpieczenia. Klauzula ma zastosowanie w ubezpieczeniu </w:t>
      </w:r>
      <w:r w:rsidR="00847570">
        <w:rPr>
          <w:rFonts w:ascii="Tahoma" w:hAnsi="Tahoma" w:cs="Tahoma"/>
        </w:rPr>
        <w:t>mienia od wszystkich ryzyk</w:t>
      </w:r>
      <w:r w:rsidRPr="00391FED">
        <w:rPr>
          <w:rFonts w:ascii="Tahoma" w:hAnsi="Tahoma" w:cs="Tahoma"/>
        </w:rPr>
        <w:t xml:space="preserve"> i w ubezpieczeniu sprzętu elektronicznego od wszystkich ryzyk. </w:t>
      </w:r>
      <w:r w:rsidRPr="00391FED">
        <w:rPr>
          <w:rFonts w:ascii="Tahoma" w:hAnsi="Tahoma" w:cs="Tahoma"/>
          <w:b/>
        </w:rPr>
        <w:t>Klauzula obligatoryjna</w:t>
      </w:r>
      <w:r w:rsidRPr="00391FED">
        <w:rPr>
          <w:rFonts w:ascii="Tahoma" w:hAnsi="Tahoma" w:cs="Tahoma"/>
        </w:rPr>
        <w:t>.</w:t>
      </w:r>
    </w:p>
    <w:p w14:paraId="22AD1FB6" w14:textId="20AE7F95"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badań technicznych</w:t>
      </w:r>
      <w:r w:rsidRPr="00386B83">
        <w:rPr>
          <w:rFonts w:ascii="Tahoma" w:hAnsi="Tahoma" w:cs="Tahoma"/>
        </w:rPr>
        <w:t xml:space="preserve"> - z zachowaniem pozostałych niezmienionych niniejszą klauzulą postanowień umowy ubezpieczenia strony uzgodniły, że Ubezpieczyciel ponosi odpowiedzialność za </w:t>
      </w:r>
      <w:r w:rsidR="005524A9" w:rsidRPr="00386B83">
        <w:rPr>
          <w:rFonts w:ascii="Tahoma" w:hAnsi="Tahoma" w:cs="Tahoma"/>
        </w:rPr>
        <w:t>szkodę, gdy</w:t>
      </w:r>
      <w:r w:rsidRPr="00386B83">
        <w:rPr>
          <w:rFonts w:ascii="Tahoma" w:hAnsi="Tahoma" w:cs="Tahoma"/>
        </w:rPr>
        <w:t xml:space="preserve"> w momencie jej powstania pojazd nie posiadał ważnego okresowego badania technicznego, o ile w odniesieniu do tego pojazdu obowiązuje wymóg dokonywania okresowych badań technicznych. Ubezpieczyciel ponosi odpowiedzialność, gdy szkoda wystąpiła nie później niż 30 dni od daty wygaśnięcia okresu ważności badania technicznego pojazdu, a jego stan techniczny nie miał wpływu na powstanie szkody. Dotyczy ubezpieczenia autocasco. </w:t>
      </w:r>
      <w:r w:rsidRPr="00386B83">
        <w:rPr>
          <w:rFonts w:ascii="Tahoma" w:hAnsi="Tahoma" w:cs="Tahoma"/>
          <w:b/>
        </w:rPr>
        <w:t>Klauzula obligatoryjna</w:t>
      </w:r>
      <w:r w:rsidRPr="00386B83">
        <w:rPr>
          <w:rFonts w:ascii="Tahoma" w:hAnsi="Tahoma" w:cs="Tahoma"/>
        </w:rPr>
        <w:t>.</w:t>
      </w:r>
    </w:p>
    <w:p w14:paraId="66A64F2C"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szybkiej likwidacji szkód</w:t>
      </w:r>
      <w:r w:rsidRPr="00386B83">
        <w:rPr>
          <w:rFonts w:ascii="Tahoma" w:hAnsi="Tahoma" w:cs="Tahoma"/>
        </w:rPr>
        <w:t xml:space="preserve"> - w przypadku szkody w mieniu, którego szybkie przywrócenie do pracy jest konieczne dla normalnego funkcjonowania jednostki (np. centrala telefoniczna, serwer, urządzenia grzewcze itp.) ubezpieczający zawiadamiając o szkodzie Ubezpieczyciela może przystąpić natychmiast do samodzielnej likwidacji </w:t>
      </w:r>
      <w:r w:rsidR="001924BE">
        <w:rPr>
          <w:rFonts w:ascii="Tahoma" w:hAnsi="Tahoma" w:cs="Tahoma"/>
        </w:rPr>
        <w:t xml:space="preserve">szkody </w:t>
      </w:r>
      <w:r w:rsidRPr="00386B83">
        <w:rPr>
          <w:rFonts w:ascii="Tahoma" w:hAnsi="Tahoma" w:cs="Tahoma"/>
        </w:rPr>
        <w:t>sporządzając stosowny protokół opisujący przyczynę zdarzenia, rozmiary szkody, sposób naprawy oraz wyliczenie wartości szkody; protokół (</w:t>
      </w:r>
      <w:r w:rsidR="001924BE">
        <w:rPr>
          <w:rFonts w:ascii="Tahoma" w:hAnsi="Tahoma" w:cs="Tahoma"/>
        </w:rPr>
        <w:t xml:space="preserve">lub </w:t>
      </w:r>
      <w:r w:rsidRPr="00386B83">
        <w:rPr>
          <w:rFonts w:ascii="Tahoma" w:hAnsi="Tahoma" w:cs="Tahoma"/>
        </w:rPr>
        <w:t xml:space="preserve">faktura za naprawę) będzie podstawą do wyliczenia odszkodowania przez Ubezpieczyciela. Dotyczy ubezpieczenia </w:t>
      </w:r>
      <w:r w:rsidR="001924BE">
        <w:rPr>
          <w:rFonts w:ascii="Tahoma" w:hAnsi="Tahoma" w:cs="Tahoma"/>
        </w:rPr>
        <w:t>mienia o</w:t>
      </w:r>
      <w:r w:rsidRPr="00386B83">
        <w:rPr>
          <w:rFonts w:ascii="Tahoma" w:hAnsi="Tahoma" w:cs="Tahoma"/>
        </w:rPr>
        <w:t xml:space="preserve">d </w:t>
      </w:r>
      <w:r w:rsidR="001924BE">
        <w:rPr>
          <w:rFonts w:ascii="Tahoma" w:hAnsi="Tahoma" w:cs="Tahoma"/>
        </w:rPr>
        <w:t>wszystkich ryzyk</w:t>
      </w:r>
      <w:r w:rsidRPr="00386B83">
        <w:rPr>
          <w:rFonts w:ascii="Tahoma" w:hAnsi="Tahoma" w:cs="Tahoma"/>
        </w:rPr>
        <w:t xml:space="preserve"> oraz sprzętu elektronicznego od wszystkich ryzyk. </w:t>
      </w:r>
      <w:r w:rsidRPr="00386B83">
        <w:rPr>
          <w:rFonts w:ascii="Tahoma" w:hAnsi="Tahoma" w:cs="Tahoma"/>
          <w:b/>
        </w:rPr>
        <w:t>Klauzula obligatoryjna</w:t>
      </w:r>
      <w:r w:rsidRPr="00386B83">
        <w:rPr>
          <w:rFonts w:ascii="Tahoma" w:hAnsi="Tahoma" w:cs="Tahoma"/>
        </w:rPr>
        <w:t>.</w:t>
      </w:r>
    </w:p>
    <w:p w14:paraId="153844D2"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ochrony mienia nie przygotowanego do pracy</w:t>
      </w:r>
      <w:r w:rsidRPr="00386B83">
        <w:rPr>
          <w:rFonts w:ascii="Tahoma" w:hAnsi="Tahoma" w:cs="Tahoma"/>
        </w:rPr>
        <w:t xml:space="preserve"> –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(np. w szkole w okresie przerwy wakacyjnej). Dotyczy ubezpieczenia </w:t>
      </w:r>
      <w:r w:rsidR="009A3D82">
        <w:rPr>
          <w:rFonts w:ascii="Tahoma" w:hAnsi="Tahoma" w:cs="Tahoma"/>
        </w:rPr>
        <w:t>mienia od wszystkich ryzyk</w:t>
      </w:r>
      <w:r w:rsidRPr="00386B83">
        <w:rPr>
          <w:rFonts w:ascii="Tahoma" w:hAnsi="Tahoma" w:cs="Tahoma"/>
        </w:rPr>
        <w:t xml:space="preserve"> oraz sprzętu elektronicznego od wszystkich ryzyk. </w:t>
      </w:r>
      <w:r w:rsidRPr="00386B83">
        <w:rPr>
          <w:rFonts w:ascii="Tahoma" w:hAnsi="Tahoma" w:cs="Tahoma"/>
          <w:b/>
        </w:rPr>
        <w:t>Klauzula obligatoryjna</w:t>
      </w:r>
      <w:r w:rsidRPr="00386B83">
        <w:rPr>
          <w:rFonts w:ascii="Tahoma" w:hAnsi="Tahoma" w:cs="Tahoma"/>
        </w:rPr>
        <w:t>.</w:t>
      </w:r>
    </w:p>
    <w:p w14:paraId="2AB4ED1B"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podczas transportu</w:t>
      </w:r>
      <w:r w:rsidRPr="00386B83">
        <w:rPr>
          <w:rFonts w:ascii="Tahoma" w:hAnsi="Tahoma" w:cs="Tahoma"/>
        </w:rPr>
        <w:t xml:space="preserve"> – ochrona ubezpieczeniowa zostaje rozszerzona o szkody w środkach trwałych i mieniu niskocennym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powstałe podczas załadunku i rozładunku. Limit odpowiedzialności 20.000,00 zł. Dotyczy ubezpieczenia mienia od </w:t>
      </w:r>
      <w:r w:rsidR="005B7D85">
        <w:rPr>
          <w:rFonts w:ascii="Tahoma" w:hAnsi="Tahoma" w:cs="Tahoma"/>
        </w:rPr>
        <w:t xml:space="preserve">wszystkich ryzyk oraz </w:t>
      </w:r>
      <w:r w:rsidRPr="00386B83">
        <w:rPr>
          <w:rFonts w:ascii="Tahoma" w:hAnsi="Tahoma" w:cs="Tahoma"/>
        </w:rPr>
        <w:t xml:space="preserve">sprzętu elektronicznego od wszystkich ryzyk. </w:t>
      </w:r>
      <w:r w:rsidRPr="00386B83">
        <w:rPr>
          <w:rFonts w:ascii="Tahoma" w:hAnsi="Tahoma" w:cs="Tahoma"/>
          <w:b/>
        </w:rPr>
        <w:t>Klauzu</w:t>
      </w:r>
      <w:r w:rsidRPr="004E0821">
        <w:rPr>
          <w:rFonts w:ascii="Tahoma" w:hAnsi="Tahoma" w:cs="Tahoma"/>
          <w:b/>
        </w:rPr>
        <w:t>l</w:t>
      </w:r>
      <w:r w:rsidRPr="00386B83">
        <w:rPr>
          <w:rFonts w:ascii="Tahoma" w:hAnsi="Tahoma" w:cs="Tahoma"/>
          <w:b/>
        </w:rPr>
        <w:t>a obligatoryjna</w:t>
      </w:r>
      <w:r w:rsidRPr="00386B83">
        <w:rPr>
          <w:rFonts w:ascii="Tahoma" w:hAnsi="Tahoma" w:cs="Tahoma"/>
        </w:rPr>
        <w:t>.</w:t>
      </w:r>
    </w:p>
    <w:p w14:paraId="79F8DCDA" w14:textId="77777777" w:rsidR="000268EE" w:rsidRDefault="000268EE" w:rsidP="0071215F">
      <w:pPr>
        <w:pStyle w:val="Akapitzlist"/>
        <w:numPr>
          <w:ilvl w:val="3"/>
          <w:numId w:val="4"/>
        </w:numPr>
        <w:ind w:left="426"/>
        <w:jc w:val="both"/>
        <w:rPr>
          <w:rFonts w:ascii="Tahoma" w:hAnsi="Tahoma" w:cs="Tahoma"/>
        </w:rPr>
      </w:pPr>
      <w:r w:rsidRPr="0006557E">
        <w:rPr>
          <w:rFonts w:ascii="Tahoma" w:hAnsi="Tahoma" w:cs="Tahoma"/>
          <w:b/>
        </w:rPr>
        <w:t>Klauzula funduszu prewencyjnego</w:t>
      </w:r>
      <w:r w:rsidRPr="0006557E">
        <w:rPr>
          <w:rFonts w:ascii="Tahoma" w:hAnsi="Tahoma" w:cs="Tahoma"/>
        </w:rPr>
        <w:t xml:space="preserve"> – Ubezpieczyciel stawia do dyspozycji Ubezpieczającego fundusz prewencyjny w wysokości </w:t>
      </w:r>
      <w:r w:rsidR="00735010">
        <w:rPr>
          <w:rFonts w:ascii="Tahoma" w:hAnsi="Tahoma" w:cs="Tahoma"/>
        </w:rPr>
        <w:t xml:space="preserve">10% płaconych składek z </w:t>
      </w:r>
      <w:r w:rsidR="00735010" w:rsidRPr="00735010">
        <w:rPr>
          <w:rFonts w:ascii="Tahoma" w:hAnsi="Tahoma" w:cs="Tahoma"/>
        </w:rPr>
        <w:t>całości ubezpieczeń zawartych w wyniku</w:t>
      </w:r>
      <w:r w:rsidR="00735010">
        <w:rPr>
          <w:rFonts w:ascii="Tahoma" w:hAnsi="Tahoma" w:cs="Tahoma"/>
        </w:rPr>
        <w:t xml:space="preserve"> niniejszego postępowania</w:t>
      </w:r>
      <w:r w:rsidRPr="00735010">
        <w:rPr>
          <w:rFonts w:ascii="Tahoma" w:hAnsi="Tahoma" w:cs="Tahoma"/>
        </w:rPr>
        <w:t>. Cel prewencyjny na który zostaną wydatkowane środki zostanie uzgodniony pomiędzy ubezpieczycielem a zamawiającym</w:t>
      </w:r>
      <w:r w:rsidR="001E4D26" w:rsidRPr="00735010">
        <w:rPr>
          <w:rFonts w:ascii="Tahoma" w:hAnsi="Tahoma" w:cs="Tahoma"/>
        </w:rPr>
        <w:t>. Czynności związane z wykonaniem zadania prewencyjnego zostaną wykonane zgodnie z uregulowaniami ubezpieczyciela</w:t>
      </w:r>
      <w:r w:rsidRPr="00735010">
        <w:rPr>
          <w:rFonts w:ascii="Tahoma" w:hAnsi="Tahoma" w:cs="Tahoma"/>
        </w:rPr>
        <w:t xml:space="preserve">. </w:t>
      </w:r>
      <w:r w:rsidRPr="00735010">
        <w:rPr>
          <w:rFonts w:ascii="Tahoma" w:hAnsi="Tahoma" w:cs="Tahoma"/>
          <w:b/>
        </w:rPr>
        <w:t>Klauzula fakultatywna</w:t>
      </w:r>
      <w:r w:rsidRPr="00735010">
        <w:rPr>
          <w:rFonts w:ascii="Tahoma" w:hAnsi="Tahoma" w:cs="Tahoma"/>
        </w:rPr>
        <w:t>.</w:t>
      </w:r>
    </w:p>
    <w:p w14:paraId="5B3D924D" w14:textId="77777777" w:rsidR="00735010" w:rsidRPr="00735010" w:rsidRDefault="00735010" w:rsidP="00735010">
      <w:pPr>
        <w:pStyle w:val="Akapitzlist"/>
        <w:ind w:left="426"/>
        <w:jc w:val="both"/>
        <w:rPr>
          <w:rFonts w:ascii="Tahoma" w:hAnsi="Tahoma" w:cs="Tahoma"/>
        </w:rPr>
      </w:pPr>
    </w:p>
    <w:p w14:paraId="64227E98" w14:textId="77777777"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lastRenderedPageBreak/>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14:paraId="1A5F7945" w14:textId="77777777" w:rsidR="000268EE" w:rsidRPr="00334403" w:rsidRDefault="000268EE" w:rsidP="00345E0C">
      <w:pPr>
        <w:pStyle w:val="Akapitzlist"/>
        <w:numPr>
          <w:ilvl w:val="1"/>
          <w:numId w:val="13"/>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14:paraId="5BBBFCB2" w14:textId="77777777" w:rsidR="000268EE" w:rsidRPr="00334403" w:rsidRDefault="000268EE" w:rsidP="00345E0C">
      <w:pPr>
        <w:pStyle w:val="Akapitzlist"/>
        <w:numPr>
          <w:ilvl w:val="1"/>
          <w:numId w:val="13"/>
        </w:numPr>
        <w:tabs>
          <w:tab w:val="num" w:pos="426"/>
        </w:tabs>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14:paraId="55DA0E15" w14:textId="77777777" w:rsidR="000268EE" w:rsidRPr="00334403" w:rsidRDefault="000268EE" w:rsidP="00345E0C">
      <w:pPr>
        <w:pStyle w:val="Akapitzlist"/>
        <w:numPr>
          <w:ilvl w:val="1"/>
          <w:numId w:val="13"/>
        </w:numPr>
        <w:tabs>
          <w:tab w:val="num" w:pos="426"/>
        </w:tabs>
        <w:ind w:left="851" w:hanging="425"/>
        <w:jc w:val="both"/>
        <w:rPr>
          <w:rFonts w:ascii="Tahoma" w:hAnsi="Tahoma" w:cs="Tahoma"/>
        </w:rPr>
      </w:pPr>
      <w:r w:rsidRPr="00334403">
        <w:rPr>
          <w:rFonts w:ascii="Tahoma" w:hAnsi="Tahoma" w:cs="Tahoma"/>
        </w:rPr>
        <w:t>limit odpowiedzialności na jedno i wszystkie zdarzenia: 500.000,00 zł.</w:t>
      </w:r>
    </w:p>
    <w:p w14:paraId="295B182B" w14:textId="77777777"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14:paraId="26BAE99D"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673429">
        <w:rPr>
          <w:rFonts w:ascii="Tahoma" w:hAnsi="Tahoma" w:cs="Tahoma"/>
          <w:b/>
        </w:rPr>
        <w:t>Klauzula odstąpienia od zasady proporcji przy likwidacji szkody</w:t>
      </w:r>
      <w:r w:rsidRPr="00386B83">
        <w:rPr>
          <w:rFonts w:ascii="Tahoma" w:hAnsi="Tahoma" w:cs="Tahoma"/>
        </w:rPr>
        <w:t xml:space="preserve"> - w przypadku ubezpieczenia mienia w systemie sum stałych według wartości księgowej brutto nie będzie miała zastosowanie zasada proporcji i z tym związane niedoubezpieczenie o ile zgłoszona do ubezpieczenia suma ubezpieczenia odpowiada wartości księgowej brutto. W przypadku ubezpieczenia mienia w systemie sum stałych według wartości odtworzeniowej nie będzie miała zastosowanie zasada proporcji i z tym związane niedoubezpieczenie o ile różnica pomiędzy sumą ubezpieczenia zgłoszoną do ubezpieczenia a wartością odtworzenia nie będzie większa niż 30% sumy zgłoszonej do ubezpieczenia. Klauzula ma zastosowanie w ubezpieczeniu </w:t>
      </w:r>
      <w:r w:rsidR="000A42A8">
        <w:rPr>
          <w:rFonts w:ascii="Tahoma" w:hAnsi="Tahoma" w:cs="Tahoma"/>
        </w:rPr>
        <w:t xml:space="preserve">mienia </w:t>
      </w:r>
      <w:r w:rsidRPr="00386B83">
        <w:rPr>
          <w:rFonts w:ascii="Tahoma" w:hAnsi="Tahoma" w:cs="Tahoma"/>
        </w:rPr>
        <w:t xml:space="preserve">od </w:t>
      </w:r>
      <w:r w:rsidR="000A42A8">
        <w:rPr>
          <w:rFonts w:ascii="Tahoma" w:hAnsi="Tahoma" w:cs="Tahoma"/>
        </w:rPr>
        <w:t>wszystkich ryzyk</w:t>
      </w:r>
      <w:r w:rsidRPr="00386B83">
        <w:rPr>
          <w:rFonts w:ascii="Tahoma" w:hAnsi="Tahoma" w:cs="Tahoma"/>
        </w:rPr>
        <w:t xml:space="preserve"> i w ubezpieczeniu sprzętu elektronicznego od </w:t>
      </w:r>
      <w:r w:rsidR="000A42A8">
        <w:rPr>
          <w:rFonts w:ascii="Tahoma" w:hAnsi="Tahoma" w:cs="Tahoma"/>
        </w:rPr>
        <w:t>wszystkich ryzyk</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14:paraId="6BA0E427" w14:textId="77777777" w:rsidR="000268EE" w:rsidRPr="00386B83" w:rsidRDefault="000268EE" w:rsidP="0071215F">
      <w:pPr>
        <w:pStyle w:val="Akapitzlist"/>
        <w:numPr>
          <w:ilvl w:val="3"/>
          <w:numId w:val="4"/>
        </w:numPr>
        <w:ind w:left="425" w:hanging="425"/>
        <w:jc w:val="both"/>
        <w:rPr>
          <w:rFonts w:ascii="Tahoma" w:hAnsi="Tahoma" w:cs="Tahoma"/>
        </w:rPr>
      </w:pPr>
      <w:r w:rsidRPr="00673429">
        <w:rPr>
          <w:rFonts w:ascii="Tahoma" w:hAnsi="Tahoma" w:cs="Tahoma"/>
          <w:b/>
        </w:rPr>
        <w:t>Klauzula ubezpieczenia mienia wyłączonego z eksploatacji</w:t>
      </w:r>
      <w:r w:rsidRPr="00386B83">
        <w:rPr>
          <w:rFonts w:ascii="Tahoma" w:hAnsi="Tahoma" w:cs="Tahoma"/>
        </w:rPr>
        <w:t xml:space="preserve"> - z zachowaniem pozostałych nie zmienionych niniejszą klauzulą postanowień umowy ubezpieczenia strony umowy postanowiły, że ochrona ubezpieczeniowa ubezpieczanego mienia pozostaje zachowana pomimo jego wyłączenia z eksploatacji.</w:t>
      </w:r>
    </w:p>
    <w:p w14:paraId="165DAE3F" w14:textId="77777777"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oraz sprzętu elektronicznego od wszystkich ryzyk. </w:t>
      </w:r>
      <w:r w:rsidRPr="00386B83">
        <w:rPr>
          <w:rFonts w:ascii="Tahoma" w:hAnsi="Tahoma" w:cs="Tahoma"/>
          <w:b/>
        </w:rPr>
        <w:t>Klauzula fakultatywna</w:t>
      </w:r>
      <w:r w:rsidRPr="00D01792">
        <w:rPr>
          <w:rFonts w:ascii="Tahoma" w:hAnsi="Tahoma" w:cs="Tahoma"/>
        </w:rPr>
        <w:t>.</w:t>
      </w:r>
    </w:p>
    <w:p w14:paraId="22F266F4" w14:textId="5AF3C16A"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 xml:space="preserve">Klauzula aktów </w:t>
      </w:r>
      <w:r w:rsidR="005524A9" w:rsidRPr="00386B83">
        <w:rPr>
          <w:rFonts w:ascii="Tahoma" w:hAnsi="Tahoma" w:cs="Tahoma"/>
          <w:b/>
        </w:rPr>
        <w:t>terroryzmu</w:t>
      </w:r>
      <w:r w:rsidR="005524A9" w:rsidRPr="00386B83">
        <w:rPr>
          <w:rFonts w:ascii="Tahoma" w:hAnsi="Tahoma" w:cs="Tahoma"/>
        </w:rPr>
        <w:t xml:space="preserve"> –</w:t>
      </w:r>
      <w:r w:rsidRPr="00386B83">
        <w:rPr>
          <w:rFonts w:ascii="Tahoma" w:hAnsi="Tahoma" w:cs="Tahoma"/>
        </w:rPr>
        <w:t xml:space="preserve"> z zachowaniem pozostałych, nie zmienionych niniejszą klauzulą, postanowień umowy ubezpieczenia, strony uzgodniły, że:</w:t>
      </w:r>
    </w:p>
    <w:p w14:paraId="48645DBB"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zakres ochrony ubezpieczeniowej zostaje rozszerzony o szkody powstałe w ubezpieczonym mieniu w wyniku w wyniku aktów terroryzmu,</w:t>
      </w:r>
    </w:p>
    <w:p w14:paraId="4D6CA686"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aktem terroryzmu w rozumieniu niniejszej klauzuli jest użycie przemocy indywidualne lub grupowe dla osiągnięcia na celów politycznych, ideologicznych, ekonomicznych lub społecznych, skierowane przeciwko społeczeństwu lub obiektom publicznym z zamiarem zastraszenia społeczeństwa lub wywarcia wpływu na organy władzy,</w:t>
      </w:r>
    </w:p>
    <w:p w14:paraId="5C3D497B"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limit odpowiedzialności na jedno i wszystkie zdarzenia: 500.000,00 zł</w:t>
      </w:r>
    </w:p>
    <w:p w14:paraId="3638D59E" w14:textId="77777777"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0A42A8">
        <w:rPr>
          <w:rFonts w:ascii="Tahoma" w:hAnsi="Tahoma" w:cs="Tahoma"/>
        </w:rPr>
        <w:t>mienia od wszystkich ryzyk</w:t>
      </w:r>
      <w:r w:rsidRPr="00D01792">
        <w:rPr>
          <w:rFonts w:ascii="Tahoma" w:hAnsi="Tahoma" w:cs="Tahoma"/>
        </w:rPr>
        <w:t xml:space="preserve">. </w:t>
      </w:r>
    </w:p>
    <w:p w14:paraId="3D67D163" w14:textId="77777777" w:rsidR="000268EE" w:rsidRPr="00D01792" w:rsidRDefault="000268EE" w:rsidP="00334403">
      <w:pPr>
        <w:tabs>
          <w:tab w:val="num" w:pos="426"/>
        </w:tabs>
        <w:spacing w:before="200"/>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oraz sprzętu elektronicznego od wszystkich ryzyk. </w:t>
      </w:r>
      <w:r w:rsidRPr="00386B83">
        <w:rPr>
          <w:rFonts w:ascii="Tahoma" w:hAnsi="Tahoma" w:cs="Tahoma"/>
          <w:b/>
        </w:rPr>
        <w:t>Klauzula fakultatywna</w:t>
      </w:r>
      <w:r w:rsidRPr="00D01792">
        <w:rPr>
          <w:rFonts w:ascii="Tahoma" w:hAnsi="Tahoma" w:cs="Tahoma"/>
        </w:rPr>
        <w:t>.</w:t>
      </w:r>
    </w:p>
    <w:p w14:paraId="52D88547"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w nienazwanych lokalizacjach</w:t>
      </w:r>
      <w:r w:rsidRPr="00386B83">
        <w:rPr>
          <w:rFonts w:ascii="Tahoma" w:hAnsi="Tahoma" w:cs="Tahoma"/>
        </w:rPr>
        <w:t xml:space="preserve"> – ochrona ubezpieczeniowa udzielona na podstawie polisy rozszerzona zostaje na wszystkie lokalizacje na terytorium Polski, gdzie znajduje się ubezpieczone mienie należące do ubezpieczającego lub znajdujące się na podstawie umowy pod jego kontrolą. Ubezpieczenie nie dotyczy </w:t>
      </w:r>
      <w:r w:rsidRPr="00386B83">
        <w:rPr>
          <w:rFonts w:ascii="Tahoma" w:hAnsi="Tahoma" w:cs="Tahoma"/>
        </w:rPr>
        <w:lastRenderedPageBreak/>
        <w:t>mienia w transporcie oraz mienia ubezpieczonego na mocy innej umowy ubezpieczenia. Wprowadza się limit odpowiedzialności do 1.000.000,00 zł bez konieczności informowania Ubezpieczyciela w ciągu okresu ubezpieczenia o powstaniu nowej lokalizacji. Dotyczy wszystkich ubezpieczeń będących przedmiotem postępowania</w:t>
      </w:r>
      <w:r w:rsidR="00AA4BEB">
        <w:rPr>
          <w:rFonts w:ascii="Tahoma" w:hAnsi="Tahoma" w:cs="Tahoma"/>
        </w:rPr>
        <w:t xml:space="preserve"> z wyłączeniem ubezpieczenia od odpowiedzialności cywilnej</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14:paraId="577DC51D"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zalaniowa</w:t>
      </w:r>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zalania na skutek topnienia śniegu lub lodu zalegającego na budynkach i budowlach. Ochrona obejmuje również szkody powstałe na skutek zalania wynikłego z przesiąkania wód gruntowych. Dotyczy ubezpieczenia </w:t>
      </w:r>
      <w:r w:rsidR="000A1B8B">
        <w:rPr>
          <w:rFonts w:ascii="Tahoma" w:hAnsi="Tahoma" w:cs="Tahoma"/>
        </w:rPr>
        <w:t>mienia od wszystkich ryzyk</w:t>
      </w:r>
      <w:r w:rsidRPr="003D6B43">
        <w:rPr>
          <w:rFonts w:ascii="Tahoma" w:hAnsi="Tahoma" w:cs="Tahoma"/>
        </w:rPr>
        <w:t xml:space="preserve">. Limit odpowiedzialności 20.000 zł. </w:t>
      </w:r>
      <w:r w:rsidRPr="003D6B43">
        <w:rPr>
          <w:rFonts w:ascii="Tahoma" w:hAnsi="Tahoma" w:cs="Tahoma"/>
          <w:b/>
        </w:rPr>
        <w:t>Klauzula fakultatywna</w:t>
      </w:r>
      <w:r w:rsidRPr="003D6B43">
        <w:rPr>
          <w:rFonts w:ascii="Tahoma" w:hAnsi="Tahoma" w:cs="Tahoma"/>
        </w:rPr>
        <w:t>.</w:t>
      </w:r>
    </w:p>
    <w:p w14:paraId="0EFFDEF3"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kosztów poszukiwania miejsca awarii</w:t>
      </w:r>
      <w:r w:rsidRPr="003D6B43">
        <w:rPr>
          <w:rFonts w:ascii="Tahoma" w:hAnsi="Tahoma" w:cs="Tahoma"/>
        </w:rPr>
        <w:t xml:space="preserve"> – z zachowaniem pozostałych, nie zmienionych niniejszą klauzulą, postanowień umowy ubezpieczenia strony uzgodniły, że zakresem ubezpieczenia objęte są koszty poszukiwania miejsca awarii w urządzeniach wodociągowych i kanalizacyjnych oraz koszty naprawienia uszkodzeń budynków i budowli powstałe w związku z poszukiwaniem miejsc awarii. Dotyczy ubezpieczenia </w:t>
      </w:r>
      <w:r w:rsidR="000A1B8B">
        <w:rPr>
          <w:rFonts w:ascii="Tahoma" w:hAnsi="Tahoma" w:cs="Tahoma"/>
        </w:rPr>
        <w:t>mienia od wszystkich ryzyk</w:t>
      </w:r>
      <w:r w:rsidRPr="003D6B43">
        <w:rPr>
          <w:rFonts w:ascii="Tahoma" w:hAnsi="Tahoma" w:cs="Tahoma"/>
        </w:rPr>
        <w:t xml:space="preserve">. Limit odpowiedzialności 20.000 zł. </w:t>
      </w:r>
      <w:r w:rsidRPr="003D6B43">
        <w:rPr>
          <w:rFonts w:ascii="Tahoma" w:hAnsi="Tahoma" w:cs="Tahoma"/>
          <w:b/>
        </w:rPr>
        <w:t>Klauzula fakultatywna</w:t>
      </w:r>
      <w:r w:rsidRPr="003D6B43">
        <w:rPr>
          <w:rFonts w:ascii="Tahoma" w:hAnsi="Tahoma" w:cs="Tahoma"/>
        </w:rPr>
        <w:t>.</w:t>
      </w:r>
    </w:p>
    <w:p w14:paraId="0918DBF5"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zaliczki na poczet odszkodowania</w:t>
      </w:r>
      <w:r w:rsidRPr="003D6B43">
        <w:rPr>
          <w:rFonts w:ascii="Tahoma" w:hAnsi="Tahoma" w:cs="Tahoma"/>
        </w:rPr>
        <w:t xml:space="preserve"> – Ubezpieczyciel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ubezpieczeń będących przedmiotem postępowania z wyłączeniem ubezpieczeń odpowiedzialności cywilnej. </w:t>
      </w:r>
      <w:r w:rsidRPr="003D6B43">
        <w:rPr>
          <w:rFonts w:ascii="Tahoma" w:hAnsi="Tahoma" w:cs="Tahoma"/>
          <w:b/>
        </w:rPr>
        <w:t>Klauzula fakultatywna</w:t>
      </w:r>
      <w:r w:rsidRPr="003D6B43">
        <w:rPr>
          <w:rFonts w:ascii="Tahoma" w:hAnsi="Tahoma" w:cs="Tahoma"/>
        </w:rPr>
        <w:t>.</w:t>
      </w:r>
    </w:p>
    <w:p w14:paraId="19BB0B04" w14:textId="2CBAB200" w:rsidR="000268EE" w:rsidRDefault="000268EE" w:rsidP="0071215F">
      <w:pPr>
        <w:pStyle w:val="Akapitzlist"/>
        <w:numPr>
          <w:ilvl w:val="3"/>
          <w:numId w:val="4"/>
        </w:numPr>
        <w:spacing w:after="0"/>
        <w:ind w:left="426" w:hanging="426"/>
        <w:jc w:val="both"/>
        <w:rPr>
          <w:rFonts w:ascii="Tahoma" w:hAnsi="Tahoma" w:cs="Tahoma"/>
        </w:rPr>
      </w:pPr>
      <w:r w:rsidRPr="003D6B43">
        <w:rPr>
          <w:rFonts w:ascii="Tahoma" w:hAnsi="Tahoma" w:cs="Tahoma"/>
          <w:b/>
        </w:rPr>
        <w:t xml:space="preserve">Klauzula katastrofy </w:t>
      </w:r>
      <w:r w:rsidR="005524A9" w:rsidRPr="003D6B43">
        <w:rPr>
          <w:rFonts w:ascii="Tahoma" w:hAnsi="Tahoma" w:cs="Tahoma"/>
          <w:b/>
        </w:rPr>
        <w:t>budowlanej</w:t>
      </w:r>
      <w:r w:rsidR="005524A9" w:rsidRPr="003D6B43">
        <w:rPr>
          <w:rFonts w:ascii="Tahoma" w:hAnsi="Tahoma" w:cs="Tahoma"/>
        </w:rPr>
        <w:t xml:space="preserve"> -</w:t>
      </w:r>
      <w:r w:rsidRPr="003D6B43">
        <w:rPr>
          <w:rFonts w:ascii="Tahoma" w:hAnsi="Tahoma" w:cs="Tahoma"/>
        </w:rPr>
        <w:t xml:space="preserve"> z zachowaniem pozostałych, nie zmienionych niniejszą klauzulą, postanowień umowy ubezpieczenia, strony uzgodniły, że ochroną ubezpieczeniową objęte zostają szkody powstałe w wyniku katastrofy budowlanej, tj. samoistnego zawalenia się całości bądź części budynku lub budowli bez względu na pierwotną przyczynę. Limit odpowiedzialności 1.000.000,00 zł.</w:t>
      </w:r>
    </w:p>
    <w:p w14:paraId="37A25718" w14:textId="77777777" w:rsidR="00BF1166" w:rsidRPr="00BF1166" w:rsidRDefault="00BF1166" w:rsidP="00BF1166">
      <w:pPr>
        <w:spacing w:before="200"/>
        <w:ind w:left="426"/>
        <w:jc w:val="both"/>
        <w:rPr>
          <w:rFonts w:ascii="Tahoma" w:hAnsi="Tahoma" w:cs="Tahoma"/>
        </w:rPr>
      </w:pPr>
      <w:r w:rsidRPr="00BF1166">
        <w:rPr>
          <w:rFonts w:ascii="Tahoma" w:hAnsi="Tahoma" w:cs="Tahoma"/>
        </w:rPr>
        <w:t xml:space="preserve">Dotyczy ubezpieczenia </w:t>
      </w:r>
      <w:r w:rsidR="00DC0F5E">
        <w:rPr>
          <w:rFonts w:ascii="Tahoma" w:hAnsi="Tahoma" w:cs="Tahoma"/>
        </w:rPr>
        <w:t>mienia od wszystkich ryzyk</w:t>
      </w:r>
      <w:r w:rsidRPr="00BF1166">
        <w:rPr>
          <w:rFonts w:ascii="Tahoma" w:hAnsi="Tahoma" w:cs="Tahoma"/>
        </w:rPr>
        <w:t xml:space="preserve"> oraz sprzętu elektronicznego od wszystkich ryzyk. </w:t>
      </w:r>
      <w:r w:rsidRPr="00BF1166">
        <w:rPr>
          <w:rFonts w:ascii="Tahoma" w:hAnsi="Tahoma" w:cs="Tahoma"/>
          <w:b/>
        </w:rPr>
        <w:t>Klauzula fakultatywna</w:t>
      </w:r>
      <w:r w:rsidRPr="00BF1166">
        <w:rPr>
          <w:rFonts w:ascii="Tahoma" w:hAnsi="Tahoma" w:cs="Tahoma"/>
        </w:rPr>
        <w:t>.</w:t>
      </w:r>
    </w:p>
    <w:p w14:paraId="69F407DC" w14:textId="77777777" w:rsidR="000268EE" w:rsidRDefault="000268EE" w:rsidP="00BF1166">
      <w:pPr>
        <w:pStyle w:val="Akapitzlist"/>
        <w:numPr>
          <w:ilvl w:val="3"/>
          <w:numId w:val="4"/>
        </w:numPr>
        <w:spacing w:after="0"/>
        <w:ind w:left="426" w:hanging="426"/>
        <w:jc w:val="both"/>
        <w:rPr>
          <w:rFonts w:ascii="Tahoma" w:hAnsi="Tahoma" w:cs="Tahoma"/>
        </w:rPr>
      </w:pPr>
      <w:r w:rsidRPr="00BF1166">
        <w:rPr>
          <w:rFonts w:ascii="Tahoma" w:hAnsi="Tahoma" w:cs="Tahoma"/>
          <w:b/>
        </w:rPr>
        <w:t>Klauzula deszczu nawalnego</w:t>
      </w:r>
      <w:r w:rsidRPr="00BF1166">
        <w:rPr>
          <w:rFonts w:ascii="Tahoma" w:hAnsi="Tahoma" w:cs="Tahoma"/>
        </w:rPr>
        <w:t xml:space="preserve"> – z zachowaniem pozostałych niezmienionych niniejszą klauzulą postanowień umowy ubezpieczenia strony umowy postanowiły rozszerzyć definicję deszczu nawalnego, za który uważa się każdy opad deszczu. </w:t>
      </w:r>
      <w:r w:rsidR="00206D2B" w:rsidRPr="00BF1166">
        <w:rPr>
          <w:rFonts w:ascii="Tahoma" w:hAnsi="Tahoma" w:cs="Tahoma"/>
        </w:rPr>
        <w:t xml:space="preserve">Dotyczy ubezpieczenia </w:t>
      </w:r>
      <w:r w:rsidR="00206D2B">
        <w:rPr>
          <w:rFonts w:ascii="Tahoma" w:hAnsi="Tahoma" w:cs="Tahoma"/>
        </w:rPr>
        <w:t>mienia od wszystkich ryzyk</w:t>
      </w:r>
      <w:r w:rsidR="00206D2B" w:rsidRPr="00206D2B">
        <w:rPr>
          <w:rFonts w:ascii="Tahoma" w:hAnsi="Tahoma" w:cs="Tahoma"/>
        </w:rPr>
        <w:t xml:space="preserve">. </w:t>
      </w:r>
      <w:r w:rsidRPr="00BF1166">
        <w:rPr>
          <w:rFonts w:ascii="Tahoma" w:hAnsi="Tahoma" w:cs="Tahoma"/>
          <w:b/>
        </w:rPr>
        <w:t>Klauzula fakultatywna</w:t>
      </w:r>
      <w:r w:rsidRPr="00BF1166">
        <w:rPr>
          <w:rFonts w:ascii="Tahoma" w:hAnsi="Tahoma" w:cs="Tahoma"/>
        </w:rPr>
        <w:t>.</w:t>
      </w:r>
    </w:p>
    <w:p w14:paraId="51DE8273" w14:textId="77777777" w:rsidR="00BF1166" w:rsidRPr="00BF1166" w:rsidRDefault="00BF1166" w:rsidP="00BF1166">
      <w:pPr>
        <w:pStyle w:val="Akapitzlist"/>
        <w:spacing w:after="0"/>
        <w:ind w:left="426"/>
        <w:jc w:val="both"/>
        <w:rPr>
          <w:rFonts w:ascii="Tahoma" w:hAnsi="Tahoma" w:cs="Tahoma"/>
        </w:rPr>
      </w:pPr>
    </w:p>
    <w:p w14:paraId="603F5576" w14:textId="77777777" w:rsidR="000268EE" w:rsidRPr="003D6B43"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3D6B43">
        <w:rPr>
          <w:rFonts w:ascii="Tahoma" w:hAnsi="Tahoma" w:cs="Tahoma"/>
          <w:b/>
        </w:rPr>
        <w:t>Klauzula ubezpieczenia mienia od następstw działania mrozu</w:t>
      </w:r>
      <w:r w:rsidRPr="003D6B43">
        <w:rPr>
          <w:rFonts w:ascii="Tahoma" w:hAnsi="Tahoma" w:cs="Tahoma"/>
        </w:rPr>
        <w:t xml:space="preserve"> - z zachowaniem pozostałych nie zmienionych niniejszą klauzulą postanowień umowy ubezpieczenia strony postanowiły rozszerzyć zakres ubezpieczenia mienia objętego ubezpieczeniem </w:t>
      </w:r>
      <w:r w:rsidR="004255B4">
        <w:rPr>
          <w:rFonts w:ascii="Tahoma" w:hAnsi="Tahoma" w:cs="Tahoma"/>
        </w:rPr>
        <w:t>mienia od wszystkich ryzyk</w:t>
      </w:r>
      <w:r w:rsidRPr="003D6B43">
        <w:rPr>
          <w:rFonts w:ascii="Tahoma" w:hAnsi="Tahoma" w:cs="Tahoma"/>
        </w:rPr>
        <w:t xml:space="preserve"> o szkody powstałe na skutek działania niskich temperatur, w szczególności polegające na rozerwaniu rur lub innych przedmiotów na skutek zamarznięcia pozostających w nich płynów. Limit odpowiedzialności 50.000 zł. Dotyczy ubezpieczenia </w:t>
      </w:r>
      <w:r w:rsidR="004255B4">
        <w:rPr>
          <w:rFonts w:ascii="Tahoma" w:hAnsi="Tahoma" w:cs="Tahoma"/>
        </w:rPr>
        <w:t xml:space="preserve">mienia </w:t>
      </w:r>
      <w:r w:rsidRPr="003D6B43">
        <w:rPr>
          <w:rFonts w:ascii="Tahoma" w:hAnsi="Tahoma" w:cs="Tahoma"/>
        </w:rPr>
        <w:t xml:space="preserve">od </w:t>
      </w:r>
      <w:r w:rsidR="004255B4">
        <w:rPr>
          <w:rFonts w:ascii="Tahoma" w:hAnsi="Tahoma" w:cs="Tahoma"/>
        </w:rPr>
        <w:t>wszystkich ryzyk</w:t>
      </w:r>
      <w:r w:rsidRPr="003D6B43">
        <w:rPr>
          <w:rFonts w:ascii="Tahoma" w:hAnsi="Tahoma" w:cs="Tahoma"/>
        </w:rPr>
        <w:t xml:space="preserve"> i sprzętu elektronicznego od wszystkich ryzyk. </w:t>
      </w:r>
      <w:r w:rsidRPr="003D6B43">
        <w:rPr>
          <w:rFonts w:ascii="Tahoma" w:hAnsi="Tahoma" w:cs="Tahoma"/>
          <w:b/>
        </w:rPr>
        <w:t>Klauzula fakultatywna</w:t>
      </w:r>
      <w:r w:rsidRPr="003D6B43">
        <w:rPr>
          <w:rFonts w:ascii="Tahoma" w:hAnsi="Tahoma" w:cs="Tahoma"/>
        </w:rPr>
        <w:t>.</w:t>
      </w:r>
    </w:p>
    <w:p w14:paraId="78BE67FB" w14:textId="77777777" w:rsidR="000268EE" w:rsidRPr="003D6B43"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3D6B43">
        <w:rPr>
          <w:rFonts w:ascii="Tahoma" w:hAnsi="Tahoma" w:cs="Tahoma"/>
          <w:b/>
        </w:rPr>
        <w:lastRenderedPageBreak/>
        <w:t>Klauzula kosztów usunięcia awarii</w:t>
      </w:r>
      <w:r w:rsidRPr="003D6B43">
        <w:rPr>
          <w:rFonts w:ascii="Tahoma" w:hAnsi="Tahoma" w:cs="Tahoma"/>
        </w:rPr>
        <w:t xml:space="preserve"> - z zachowaniem pozostałych, nie zmienionych niniejszą klauzulą, postanowień umowy ubezpieczenia, strony uzgodniły, że zakresem ubezpieczenia obejmują wszelkiego rodzaju koszty usuwania wycieków z instalacji wodociągowych oraz kanalizacyjnych. Limit odpowiedzialności na jedno i wszystkie zdarzenia 50.000,00 zł. Dotyczy ubezpieczenia mienia od </w:t>
      </w:r>
      <w:r w:rsidR="004255B4">
        <w:rPr>
          <w:rFonts w:ascii="Tahoma" w:hAnsi="Tahoma" w:cs="Tahoma"/>
        </w:rPr>
        <w:t>wszystkich ryzyk</w:t>
      </w:r>
      <w:r w:rsidRPr="003D6B43">
        <w:rPr>
          <w:rFonts w:ascii="Tahoma" w:hAnsi="Tahoma" w:cs="Tahoma"/>
        </w:rPr>
        <w:t xml:space="preserve">. </w:t>
      </w:r>
      <w:r w:rsidRPr="003D6B43">
        <w:rPr>
          <w:rFonts w:ascii="Tahoma" w:hAnsi="Tahoma" w:cs="Tahoma"/>
          <w:b/>
        </w:rPr>
        <w:t>Klauzula fakultatywna</w:t>
      </w:r>
      <w:r w:rsidRPr="003D6B43">
        <w:rPr>
          <w:rFonts w:ascii="Tahoma" w:hAnsi="Tahoma" w:cs="Tahoma"/>
        </w:rPr>
        <w:t>.</w:t>
      </w:r>
    </w:p>
    <w:p w14:paraId="3BA7F967" w14:textId="77777777" w:rsidR="000268EE" w:rsidRPr="003D6B43" w:rsidRDefault="000268EE" w:rsidP="00345E0C">
      <w:pPr>
        <w:pStyle w:val="Akapitzlist"/>
        <w:numPr>
          <w:ilvl w:val="0"/>
          <w:numId w:val="15"/>
        </w:numPr>
        <w:tabs>
          <w:tab w:val="clear" w:pos="1212"/>
          <w:tab w:val="num" w:pos="426"/>
        </w:tabs>
        <w:spacing w:after="0"/>
        <w:ind w:left="426" w:hanging="426"/>
        <w:jc w:val="both"/>
        <w:rPr>
          <w:rFonts w:ascii="Tahoma" w:hAnsi="Tahoma" w:cs="Tahoma"/>
        </w:rPr>
      </w:pPr>
      <w:r w:rsidRPr="003D6B43">
        <w:rPr>
          <w:rFonts w:ascii="Tahoma" w:hAnsi="Tahoma" w:cs="Tahoma"/>
          <w:b/>
        </w:rPr>
        <w:t>Klauzula ubezpieczenia maszyn i urządzeń od uszkodzeń</w:t>
      </w:r>
      <w:r w:rsidRPr="003D6B43">
        <w:rPr>
          <w:rFonts w:ascii="Tahoma" w:hAnsi="Tahoma" w:cs="Tahoma"/>
        </w:rPr>
        <w:t xml:space="preserve"> - z zachowaniem pozostałych, nie zmienionych niniejszą klauzulą, postanowień umowy ubezpieczenia, strony uzgodniły, że zakres ubezpieczenia rozszerza się</w:t>
      </w:r>
      <w:r w:rsidR="003E22A0">
        <w:rPr>
          <w:rFonts w:ascii="Tahoma" w:hAnsi="Tahoma" w:cs="Tahoma"/>
        </w:rPr>
        <w:t xml:space="preserve"> o szkody w maszynach (wszystkich rodzajach</w:t>
      </w:r>
      <w:r w:rsidRPr="003D6B43">
        <w:rPr>
          <w:rFonts w:ascii="Tahoma" w:hAnsi="Tahoma" w:cs="Tahoma"/>
        </w:rPr>
        <w:t xml:space="preserve"> w tym urządzenia</w:t>
      </w:r>
      <w:r w:rsidR="003E22A0">
        <w:rPr>
          <w:rFonts w:ascii="Tahoma" w:hAnsi="Tahoma" w:cs="Tahoma"/>
        </w:rPr>
        <w:t>ch</w:t>
      </w:r>
      <w:r w:rsidRPr="003D6B43">
        <w:rPr>
          <w:rFonts w:ascii="Tahoma" w:hAnsi="Tahoma" w:cs="Tahoma"/>
        </w:rPr>
        <w:t>, kotł</w:t>
      </w:r>
      <w:r w:rsidR="003E22A0">
        <w:rPr>
          <w:rFonts w:ascii="Tahoma" w:hAnsi="Tahoma" w:cs="Tahoma"/>
        </w:rPr>
        <w:t>ach</w:t>
      </w:r>
      <w:r w:rsidRPr="003D6B43">
        <w:rPr>
          <w:rFonts w:ascii="Tahoma" w:hAnsi="Tahoma" w:cs="Tahoma"/>
        </w:rPr>
        <w:t>, silnik</w:t>
      </w:r>
      <w:r w:rsidR="003E22A0">
        <w:rPr>
          <w:rFonts w:ascii="Tahoma" w:hAnsi="Tahoma" w:cs="Tahoma"/>
        </w:rPr>
        <w:t>ach</w:t>
      </w:r>
      <w:r w:rsidRPr="003D6B43">
        <w:rPr>
          <w:rFonts w:ascii="Tahoma" w:hAnsi="Tahoma" w:cs="Tahoma"/>
        </w:rPr>
        <w:t xml:space="preserve"> elektryczn</w:t>
      </w:r>
      <w:r w:rsidR="003E22A0">
        <w:rPr>
          <w:rFonts w:ascii="Tahoma" w:hAnsi="Tahoma" w:cs="Tahoma"/>
        </w:rPr>
        <w:t>ych</w:t>
      </w:r>
      <w:r w:rsidRPr="003D6B43">
        <w:rPr>
          <w:rFonts w:ascii="Tahoma" w:hAnsi="Tahoma" w:cs="Tahoma"/>
        </w:rPr>
        <w:t>, aparat</w:t>
      </w:r>
      <w:r w:rsidR="003E22A0">
        <w:rPr>
          <w:rFonts w:ascii="Tahoma" w:hAnsi="Tahoma" w:cs="Tahoma"/>
        </w:rPr>
        <w:t>ach</w:t>
      </w:r>
      <w:r w:rsidRPr="003D6B43">
        <w:rPr>
          <w:rFonts w:ascii="Tahoma" w:hAnsi="Tahoma" w:cs="Tahoma"/>
        </w:rPr>
        <w:t xml:space="preserve"> itd.) wraz z</w:t>
      </w:r>
      <w:r w:rsidR="003E22A0">
        <w:rPr>
          <w:rFonts w:ascii="Tahoma" w:hAnsi="Tahoma" w:cs="Tahoma"/>
        </w:rPr>
        <w:t>e</w:t>
      </w:r>
      <w:r w:rsidRPr="003D6B43">
        <w:rPr>
          <w:rFonts w:ascii="Tahoma" w:hAnsi="Tahoma" w:cs="Tahoma"/>
        </w:rPr>
        <w:t xml:space="preserve"> </w:t>
      </w:r>
      <w:r w:rsidR="003E22A0">
        <w:rPr>
          <w:rFonts w:ascii="Tahoma" w:hAnsi="Tahoma" w:cs="Tahoma"/>
        </w:rPr>
        <w:t xml:space="preserve">stanowiącymi ich wyposażenie elementami </w:t>
      </w:r>
      <w:r w:rsidRPr="003D6B43">
        <w:rPr>
          <w:rFonts w:ascii="Tahoma" w:hAnsi="Tahoma" w:cs="Tahoma"/>
        </w:rPr>
        <w:t>elektroni</w:t>
      </w:r>
      <w:r w:rsidR="003E22A0">
        <w:rPr>
          <w:rFonts w:ascii="Tahoma" w:hAnsi="Tahoma" w:cs="Tahoma"/>
        </w:rPr>
        <w:t>cznymi</w:t>
      </w:r>
      <w:r w:rsidR="00A17CBC">
        <w:rPr>
          <w:rFonts w:ascii="Tahoma" w:hAnsi="Tahoma" w:cs="Tahoma"/>
        </w:rPr>
        <w:t>, o</w:t>
      </w:r>
      <w:r w:rsidRPr="003D6B43">
        <w:rPr>
          <w:rFonts w:ascii="Tahoma" w:hAnsi="Tahoma" w:cs="Tahoma"/>
        </w:rPr>
        <w:t>przyrządowaniem</w:t>
      </w:r>
      <w:r w:rsidR="00A17CBC">
        <w:rPr>
          <w:rFonts w:ascii="Tahoma" w:hAnsi="Tahoma" w:cs="Tahoma"/>
        </w:rPr>
        <w:t xml:space="preserve"> i</w:t>
      </w:r>
      <w:r w:rsidRPr="003D6B43">
        <w:rPr>
          <w:rFonts w:ascii="Tahoma" w:hAnsi="Tahoma" w:cs="Tahoma"/>
        </w:rPr>
        <w:t xml:space="preserve"> systemami sterującymi</w:t>
      </w:r>
      <w:r w:rsidR="006F122E">
        <w:rPr>
          <w:rFonts w:ascii="Tahoma" w:hAnsi="Tahoma" w:cs="Tahoma"/>
        </w:rPr>
        <w:t>,</w:t>
      </w:r>
      <w:r w:rsidRPr="003D6B43">
        <w:rPr>
          <w:rFonts w:ascii="Tahoma" w:hAnsi="Tahoma" w:cs="Tahoma"/>
        </w:rPr>
        <w:t xml:space="preserve"> powstałe</w:t>
      </w:r>
      <w:r w:rsidR="006F122E">
        <w:rPr>
          <w:rFonts w:ascii="Tahoma" w:hAnsi="Tahoma" w:cs="Tahoma"/>
        </w:rPr>
        <w:t xml:space="preserve"> </w:t>
      </w:r>
      <w:r w:rsidRPr="003D6B43">
        <w:rPr>
          <w:rFonts w:ascii="Tahoma" w:hAnsi="Tahoma" w:cs="Tahoma"/>
        </w:rPr>
        <w:t>w związku z:</w:t>
      </w:r>
    </w:p>
    <w:p w14:paraId="3617A994"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działaniami człowieka,</w:t>
      </w:r>
    </w:p>
    <w:p w14:paraId="44D15F58"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xml:space="preserve">- </w:t>
      </w:r>
      <w:r w:rsidR="003E22A0">
        <w:rPr>
          <w:rFonts w:ascii="Tahoma" w:hAnsi="Tahoma" w:cs="Tahoma"/>
        </w:rPr>
        <w:t>błędami w</w:t>
      </w:r>
      <w:r w:rsidRPr="00D01792">
        <w:rPr>
          <w:rFonts w:ascii="Tahoma" w:hAnsi="Tahoma" w:cs="Tahoma"/>
        </w:rPr>
        <w:t xml:space="preserve"> eksploatacji,</w:t>
      </w:r>
    </w:p>
    <w:p w14:paraId="2F437EDF"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wadami produkcyjnymi,</w:t>
      </w:r>
    </w:p>
    <w:p w14:paraId="4B670AED"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na jedno i wszystkie zdarzenia 50.000,00 zł. Dotyczy ubezpieczenia mienia od </w:t>
      </w:r>
      <w:r w:rsidR="004255B4">
        <w:rPr>
          <w:rFonts w:ascii="Tahoma" w:hAnsi="Tahoma" w:cs="Tahoma"/>
        </w:rPr>
        <w:t>wszystkich ryzyk</w:t>
      </w:r>
      <w:r w:rsidRPr="00D01792">
        <w:rPr>
          <w:rFonts w:ascii="Tahoma" w:hAnsi="Tahoma" w:cs="Tahoma"/>
        </w:rPr>
        <w:t xml:space="preserve">. </w:t>
      </w:r>
      <w:r w:rsidRPr="003D6B43">
        <w:rPr>
          <w:rFonts w:ascii="Tahoma" w:hAnsi="Tahoma" w:cs="Tahoma"/>
          <w:b/>
        </w:rPr>
        <w:t>Klauzula fakultatywna</w:t>
      </w:r>
      <w:r w:rsidR="005C18D6">
        <w:rPr>
          <w:rFonts w:ascii="Tahoma" w:hAnsi="Tahoma" w:cs="Tahoma"/>
        </w:rPr>
        <w:t>.</w:t>
      </w:r>
    </w:p>
    <w:p w14:paraId="4B1AFEBD" w14:textId="77777777" w:rsidR="000268EE" w:rsidRPr="005C18D6"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na zasadzie słuszności</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na zasadzie słuszności. Limit odpowiedzialności na jedno i wszystkie zdarzenia 50.000,00 zł. Dotyczy ubezpieczenia od odpowiedzialności cywilnej. </w:t>
      </w:r>
      <w:r w:rsidRPr="00E76E60">
        <w:rPr>
          <w:rFonts w:ascii="Tahoma" w:hAnsi="Tahoma" w:cs="Tahoma"/>
          <w:b/>
        </w:rPr>
        <w:t>Klauzula fakultatywna</w:t>
      </w:r>
      <w:r w:rsidRPr="00E76E60">
        <w:rPr>
          <w:rFonts w:ascii="Tahoma" w:hAnsi="Tahoma" w:cs="Tahoma"/>
        </w:rPr>
        <w:t>.</w:t>
      </w:r>
    </w:p>
    <w:p w14:paraId="65AB6DED" w14:textId="77777777" w:rsidR="000268EE"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za naruszenie dóbr osobistych</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50.000,00 zł. Dotyczy ubezpieczenia od odpowiedzialności cywilnej. </w:t>
      </w:r>
      <w:r w:rsidRPr="00E76E60">
        <w:rPr>
          <w:rFonts w:ascii="Tahoma" w:hAnsi="Tahoma" w:cs="Tahoma"/>
          <w:b/>
        </w:rPr>
        <w:t>Klauzula fakultatywna</w:t>
      </w:r>
      <w:r w:rsidRPr="00E76E60">
        <w:rPr>
          <w:rFonts w:ascii="Tahoma" w:hAnsi="Tahoma" w:cs="Tahoma"/>
        </w:rPr>
        <w:t>.</w:t>
      </w:r>
    </w:p>
    <w:p w14:paraId="7CA5120F" w14:textId="77777777" w:rsidR="00A65E92" w:rsidRDefault="00A65E92" w:rsidP="00345E0C">
      <w:pPr>
        <w:pStyle w:val="Akapitzlist"/>
        <w:numPr>
          <w:ilvl w:val="0"/>
          <w:numId w:val="15"/>
        </w:numPr>
        <w:tabs>
          <w:tab w:val="clear" w:pos="1212"/>
          <w:tab w:val="num" w:pos="426"/>
        </w:tabs>
        <w:ind w:left="425" w:hanging="425"/>
        <w:contextualSpacing w:val="0"/>
        <w:jc w:val="both"/>
        <w:rPr>
          <w:rFonts w:ascii="Tahoma" w:hAnsi="Tahoma" w:cs="Tahoma"/>
        </w:rPr>
      </w:pPr>
      <w:r w:rsidRPr="00A65E92">
        <w:rPr>
          <w:rFonts w:ascii="Tahoma" w:hAnsi="Tahoma" w:cs="Tahoma"/>
          <w:b/>
        </w:rPr>
        <w:t>Klauzula powolnego działania</w:t>
      </w:r>
      <w:r w:rsidRPr="00A65E92">
        <w:rPr>
          <w:rFonts w:ascii="Tahoma" w:hAnsi="Tahoma" w:cs="Tahoma"/>
        </w:rPr>
        <w:t xml:space="preserve"> - z zachowaniem pozostałych, nie zmienionych niniejszą klauzulą, postanowień umowy ubezpieczenia, strony uzgodniły, że zakres ubezpieczenia rozszerzają o szkody w mieniu Zamawiającego powstałe w wyniku powolnego oddziaływania czynników zewnętrznych, w tym wód gruntowych. Limit odpowiedzialności na jedno i wszystkie zdarzenia w okresie ubezpieczenia 30.000 zł. </w:t>
      </w:r>
      <w:r w:rsidRPr="00A65E92">
        <w:rPr>
          <w:rFonts w:ascii="Tahoma" w:hAnsi="Tahoma" w:cs="Tahoma"/>
          <w:b/>
        </w:rPr>
        <w:t>Klauzula fakultatywna</w:t>
      </w:r>
      <w:r w:rsidRPr="00A65E92">
        <w:rPr>
          <w:rFonts w:ascii="Tahoma" w:hAnsi="Tahoma" w:cs="Tahoma"/>
        </w:rPr>
        <w:t>.</w:t>
      </w:r>
    </w:p>
    <w:p w14:paraId="63B2B80B" w14:textId="77777777" w:rsidR="00592B13" w:rsidRDefault="00592B13" w:rsidP="00592B13">
      <w:pPr>
        <w:pStyle w:val="Akapitzlist"/>
        <w:ind w:left="425"/>
        <w:contextualSpacing w:val="0"/>
        <w:jc w:val="both"/>
        <w:rPr>
          <w:rFonts w:ascii="Tahoma" w:hAnsi="Tahoma" w:cs="Tahoma"/>
        </w:rPr>
      </w:pPr>
    </w:p>
    <w:p w14:paraId="5A4B5BBB" w14:textId="77777777" w:rsidR="000268EE" w:rsidRPr="005C18D6" w:rsidRDefault="000268EE" w:rsidP="00451A0F">
      <w:pPr>
        <w:pStyle w:val="Akapitzlist"/>
        <w:numPr>
          <w:ilvl w:val="1"/>
          <w:numId w:val="4"/>
        </w:numPr>
        <w:tabs>
          <w:tab w:val="clear" w:pos="1440"/>
        </w:tabs>
        <w:spacing w:after="0"/>
        <w:ind w:left="426" w:hanging="142"/>
        <w:jc w:val="both"/>
        <w:rPr>
          <w:rFonts w:ascii="Tahoma" w:hAnsi="Tahoma" w:cs="Tahoma"/>
          <w:b/>
        </w:rPr>
      </w:pPr>
      <w:r w:rsidRPr="005C18D6">
        <w:rPr>
          <w:rFonts w:ascii="Tahoma" w:hAnsi="Tahoma" w:cs="Tahoma"/>
          <w:b/>
        </w:rPr>
        <w:t>Założenia do poszczególnych rodzajów ubezpieczeń:</w:t>
      </w:r>
    </w:p>
    <w:p w14:paraId="180AF7B1" w14:textId="77777777" w:rsidR="00944FCA" w:rsidRDefault="00944FCA" w:rsidP="005C18D6">
      <w:pPr>
        <w:spacing w:after="0"/>
        <w:ind w:left="709"/>
        <w:jc w:val="both"/>
        <w:rPr>
          <w:rFonts w:ascii="Tahoma" w:hAnsi="Tahoma" w:cs="Tahoma"/>
        </w:rPr>
      </w:pPr>
    </w:p>
    <w:p w14:paraId="77CD0435" w14:textId="77777777" w:rsidR="000268EE" w:rsidRPr="00D01792" w:rsidRDefault="000268EE" w:rsidP="00451A0F">
      <w:pPr>
        <w:spacing w:after="0"/>
        <w:ind w:left="426"/>
        <w:jc w:val="both"/>
        <w:rPr>
          <w:rFonts w:ascii="Tahoma" w:hAnsi="Tahoma" w:cs="Tahoma"/>
        </w:rPr>
      </w:pPr>
      <w:r w:rsidRPr="00D01792">
        <w:rPr>
          <w:rFonts w:ascii="Tahoma" w:hAnsi="Tahoma" w:cs="Tahoma"/>
        </w:rPr>
        <w:t xml:space="preserve">Zakres opisany poniżej jest zakresem minimalnym jaki winna spełniać oferta. </w:t>
      </w:r>
    </w:p>
    <w:p w14:paraId="0F276D54" w14:textId="77777777" w:rsidR="000268EE" w:rsidRPr="00D01792" w:rsidRDefault="000268EE" w:rsidP="002247F5">
      <w:pPr>
        <w:spacing w:after="0"/>
        <w:jc w:val="both"/>
        <w:rPr>
          <w:rFonts w:ascii="Tahoma" w:hAnsi="Tahoma" w:cs="Tahoma"/>
        </w:rPr>
      </w:pPr>
    </w:p>
    <w:p w14:paraId="7699DD98" w14:textId="77777777" w:rsidR="000268EE" w:rsidRDefault="000268EE" w:rsidP="0071215F">
      <w:pPr>
        <w:pStyle w:val="Akapitzlist"/>
        <w:numPr>
          <w:ilvl w:val="3"/>
          <w:numId w:val="4"/>
        </w:numPr>
        <w:spacing w:after="0"/>
        <w:ind w:left="426" w:hanging="426"/>
        <w:jc w:val="both"/>
        <w:rPr>
          <w:rFonts w:ascii="Tahoma" w:hAnsi="Tahoma" w:cs="Tahoma"/>
        </w:rPr>
      </w:pPr>
      <w:r w:rsidRPr="005C18D6">
        <w:rPr>
          <w:rFonts w:ascii="Tahoma" w:hAnsi="Tahoma" w:cs="Tahoma"/>
        </w:rPr>
        <w:t xml:space="preserve">Ubezpieczenie mienia od </w:t>
      </w:r>
      <w:r w:rsidR="00865678">
        <w:rPr>
          <w:rFonts w:ascii="Tahoma" w:hAnsi="Tahoma" w:cs="Tahoma"/>
        </w:rPr>
        <w:t>wszystkich ryzyk</w:t>
      </w:r>
      <w:r w:rsidRPr="005C18D6">
        <w:rPr>
          <w:rFonts w:ascii="Tahoma" w:hAnsi="Tahoma" w:cs="Tahoma"/>
        </w:rPr>
        <w:t>:</w:t>
      </w:r>
    </w:p>
    <w:p w14:paraId="07D70543" w14:textId="77777777" w:rsidR="00865678" w:rsidRDefault="00865678" w:rsidP="00865678">
      <w:pPr>
        <w:pStyle w:val="Akapitzlist"/>
        <w:spacing w:after="0"/>
        <w:ind w:left="426"/>
        <w:jc w:val="both"/>
        <w:rPr>
          <w:rFonts w:ascii="Tahoma" w:hAnsi="Tahoma" w:cs="Tahoma"/>
        </w:rPr>
      </w:pPr>
    </w:p>
    <w:p w14:paraId="5EF18453" w14:textId="77777777" w:rsidR="00865678" w:rsidRPr="005C18D6" w:rsidRDefault="00865678" w:rsidP="00865678">
      <w:pPr>
        <w:pStyle w:val="Akapitzlist"/>
        <w:spacing w:after="0"/>
        <w:ind w:left="426"/>
        <w:jc w:val="both"/>
        <w:rPr>
          <w:rFonts w:ascii="Tahoma" w:hAnsi="Tahoma" w:cs="Tahoma"/>
        </w:rPr>
      </w:pPr>
      <w:r>
        <w:rPr>
          <w:rFonts w:ascii="Tahoma" w:hAnsi="Tahoma" w:cs="Tahoma"/>
        </w:rPr>
        <w:t>Zakres ubezpieczenia winien obejmować odpowiedzialność ubezpieczyciela za wszelkie nagłe, nieprzewidzialne, wywołane przyczyną zewnętrzną zdarzenia z wyjątkiem wyraźnie wyłączonych na podstawie ogólnych warunków ubezpieczenia.</w:t>
      </w:r>
    </w:p>
    <w:p w14:paraId="726E4BB3" w14:textId="77777777" w:rsidR="000268EE" w:rsidRPr="00D01792" w:rsidRDefault="000268EE" w:rsidP="002247F5">
      <w:pPr>
        <w:spacing w:after="0"/>
        <w:jc w:val="both"/>
        <w:rPr>
          <w:rFonts w:ascii="Tahoma" w:hAnsi="Tahoma" w:cs="Tahoma"/>
        </w:rPr>
      </w:pPr>
    </w:p>
    <w:p w14:paraId="0C5B1348" w14:textId="77777777" w:rsidR="000268EE" w:rsidRPr="00D01792" w:rsidRDefault="00AE6EB4" w:rsidP="005C18D6">
      <w:pPr>
        <w:spacing w:after="0"/>
        <w:ind w:left="426"/>
        <w:jc w:val="both"/>
        <w:rPr>
          <w:rFonts w:ascii="Tahoma" w:hAnsi="Tahoma" w:cs="Tahoma"/>
        </w:rPr>
      </w:pPr>
      <w:r>
        <w:rPr>
          <w:rFonts w:ascii="Tahoma" w:hAnsi="Tahoma" w:cs="Tahoma"/>
        </w:rPr>
        <w:t>W ramach z</w:t>
      </w:r>
      <w:r w:rsidR="000268EE" w:rsidRPr="00D01792">
        <w:rPr>
          <w:rFonts w:ascii="Tahoma" w:hAnsi="Tahoma" w:cs="Tahoma"/>
        </w:rPr>
        <w:t>akres</w:t>
      </w:r>
      <w:r>
        <w:rPr>
          <w:rFonts w:ascii="Tahoma" w:hAnsi="Tahoma" w:cs="Tahoma"/>
        </w:rPr>
        <w:t>u</w:t>
      </w:r>
      <w:r w:rsidR="000268EE" w:rsidRPr="00D01792">
        <w:rPr>
          <w:rFonts w:ascii="Tahoma" w:hAnsi="Tahoma" w:cs="Tahoma"/>
        </w:rPr>
        <w:t xml:space="preserve"> ubezpieczenia </w:t>
      </w:r>
      <w:r>
        <w:rPr>
          <w:rFonts w:ascii="Tahoma" w:hAnsi="Tahoma" w:cs="Tahoma"/>
        </w:rPr>
        <w:t>ochroną winny być objęte</w:t>
      </w:r>
      <w:r w:rsidR="000268EE" w:rsidRPr="00D01792">
        <w:rPr>
          <w:rFonts w:ascii="Tahoma" w:hAnsi="Tahoma" w:cs="Tahoma"/>
        </w:rPr>
        <w:t xml:space="preserve"> co najmniej następujące ryzyka i koszty:</w:t>
      </w:r>
    </w:p>
    <w:p w14:paraId="1CFF715F" w14:textId="77777777"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pożar, uderzenie pioruna, wybuch, upadek statku powietrznego (rozumiany jako katastrofa bądź przymusowe lądowanie samolotu lub innego obiektu </w:t>
      </w:r>
      <w:r w:rsidR="006F122E">
        <w:rPr>
          <w:rFonts w:ascii="Tahoma" w:hAnsi="Tahoma" w:cs="Tahoma"/>
        </w:rPr>
        <w:t>powietrznego</w:t>
      </w:r>
      <w:r w:rsidRPr="00D01792">
        <w:rPr>
          <w:rFonts w:ascii="Tahoma" w:hAnsi="Tahoma" w:cs="Tahoma"/>
        </w:rPr>
        <w:t>, upadek jego części, przewożonego ładunku albo zrzucanego awaryjnie paliwa),</w:t>
      </w:r>
    </w:p>
    <w:p w14:paraId="0EAD168B" w14:textId="77777777"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huragan, deszcz nawalny, śnieg, w tym zalanie w wyniku topnienia śniegu lub lodu, a także szkody powsta</w:t>
      </w:r>
      <w:r w:rsidR="00735010">
        <w:rPr>
          <w:rFonts w:ascii="Tahoma" w:hAnsi="Tahoma" w:cs="Tahoma"/>
        </w:rPr>
        <w:t>łe pod wpływem jego ciężaru,</w:t>
      </w:r>
      <w:r w:rsidRPr="00D01792">
        <w:rPr>
          <w:rFonts w:ascii="Tahoma" w:hAnsi="Tahoma" w:cs="Tahoma"/>
        </w:rPr>
        <w:t xml:space="preserve"> powódź, lawina, grad, zapadanie lub osuwanie się ziemi, zalanie przez wydostanie się cieczy lub pary z urządzeń wodno – kanalizacyjnych lub technologicznych, dym, uderzenie pojazdu, w tym należącego do ubezpieczonego,</w:t>
      </w:r>
    </w:p>
    <w:p w14:paraId="21467B7C" w14:textId="77777777" w:rsidR="000268EE"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objętego ubezpieczeniem, koszty akcji ratowniczej, koszty uprząt</w:t>
      </w:r>
      <w:r w:rsidR="00610303">
        <w:rPr>
          <w:rFonts w:ascii="Tahoma" w:hAnsi="Tahoma" w:cs="Tahoma"/>
        </w:rPr>
        <w:t>nięcia pozostałości po szkodzie,</w:t>
      </w:r>
    </w:p>
    <w:p w14:paraId="27FC053C" w14:textId="437244CB"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kradzież z włamaniem – rozumianą jako zabór mienia z zamkniętego lokalu po usunięciu przy użyciu siły lub narzędzi istniejących zabezpieczeń, lub zabór mienia z </w:t>
      </w:r>
      <w:r w:rsidR="005524A9" w:rsidRPr="00D01792">
        <w:rPr>
          <w:rFonts w:ascii="Tahoma" w:hAnsi="Tahoma" w:cs="Tahoma"/>
        </w:rPr>
        <w:t>lokalu,</w:t>
      </w:r>
      <w:r w:rsidRPr="00D01792">
        <w:rPr>
          <w:rFonts w:ascii="Tahoma" w:hAnsi="Tahoma" w:cs="Tahoma"/>
        </w:rPr>
        <w:t xml:space="preserve"> w którym sprawca ukrył się przed jego zamknięciem i pozostawił ślady mogące stanowić dowód jego ukrycia,</w:t>
      </w:r>
    </w:p>
    <w:p w14:paraId="0A61A9B0" w14:textId="77777777"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5FB78513" w14:textId="77777777"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wandalizm (dewastację) – rozumiany jako umyślne uszkodzenie lub zniszczenie ubezpieczonego mienia przez osoby trzecie (także bez kr</w:t>
      </w:r>
      <w:r>
        <w:rPr>
          <w:rFonts w:ascii="Tahoma" w:hAnsi="Tahoma" w:cs="Tahoma"/>
        </w:rPr>
        <w:t>adzieży z włamaniem lub rabunku)</w:t>
      </w:r>
      <w:r w:rsidRPr="00D01792">
        <w:rPr>
          <w:rFonts w:ascii="Tahoma" w:hAnsi="Tahoma" w:cs="Tahoma"/>
        </w:rPr>
        <w:t>,</w:t>
      </w:r>
    </w:p>
    <w:p w14:paraId="1E791653" w14:textId="77777777" w:rsidR="00610303"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koszty naprawy zabezpieczeń uszkodzonych lub zniszczonych podczas zdarzenia,</w:t>
      </w:r>
    </w:p>
    <w:p w14:paraId="265A41A0" w14:textId="77777777" w:rsidR="00610303" w:rsidRPr="00D01792" w:rsidRDefault="00610303" w:rsidP="00610303">
      <w:pPr>
        <w:tabs>
          <w:tab w:val="left" w:pos="709"/>
        </w:tabs>
        <w:spacing w:after="0"/>
        <w:ind w:left="426"/>
        <w:jc w:val="both"/>
        <w:rPr>
          <w:rFonts w:ascii="Tahoma" w:hAnsi="Tahoma" w:cs="Tahoma"/>
        </w:rPr>
      </w:pPr>
      <w:r w:rsidRPr="00610303">
        <w:rPr>
          <w:rFonts w:ascii="Tahoma" w:hAnsi="Tahoma" w:cs="Tahoma"/>
        </w:rPr>
        <w:t xml:space="preserve">- </w:t>
      </w:r>
      <w:r>
        <w:rPr>
          <w:rFonts w:ascii="Tahoma" w:hAnsi="Tahoma" w:cs="Tahoma"/>
        </w:rPr>
        <w:tab/>
      </w:r>
      <w:r w:rsidRPr="00610303">
        <w:rPr>
          <w:rFonts w:ascii="Tahoma" w:hAnsi="Tahoma" w:cs="Tahoma"/>
        </w:rPr>
        <w:t xml:space="preserve">zbicie lub pęknięcie szyb oraz </w:t>
      </w:r>
      <w:r>
        <w:rPr>
          <w:rFonts w:ascii="Tahoma" w:hAnsi="Tahoma" w:cs="Tahoma"/>
        </w:rPr>
        <w:t>przedmiotów szklanych albo ceramicznych.</w:t>
      </w:r>
    </w:p>
    <w:p w14:paraId="6F9457EF" w14:textId="77777777" w:rsidR="00610303" w:rsidRPr="00D01792" w:rsidRDefault="00610303" w:rsidP="005C18D6">
      <w:pPr>
        <w:spacing w:after="0"/>
        <w:ind w:left="426"/>
        <w:jc w:val="both"/>
        <w:rPr>
          <w:rFonts w:ascii="Tahoma" w:hAnsi="Tahoma" w:cs="Tahoma"/>
        </w:rPr>
      </w:pPr>
    </w:p>
    <w:p w14:paraId="28FE7099"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ubezpieczenia mienia wg wartości odtworzeniowej lub księgowej brutto zakład ubezpieczeń nie jest uprawniony do pomniejszania odszkodowania o stopień zużycia technicznego.</w:t>
      </w:r>
    </w:p>
    <w:p w14:paraId="44327253"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14:paraId="5E58C4B3"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Ubezpieczyciel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Ubezpieczyciel </w:t>
      </w:r>
      <w:r w:rsidRPr="00D01792">
        <w:rPr>
          <w:rFonts w:ascii="Tahoma" w:hAnsi="Tahoma" w:cs="Tahoma"/>
        </w:rPr>
        <w:lastRenderedPageBreak/>
        <w:t>zobowiązany byłby wypłacić, gdyby uszkodzone lub zniszczone mienie było przywrócone do poprzedniego stanu w dotychczasowej lokalizacji.</w:t>
      </w:r>
    </w:p>
    <w:p w14:paraId="0E7EEC1C"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maszyn, urządzeń, wyposażenia zawierają również wartość niskocennych środków trwałych (o wartości do 3.500 zł).</w:t>
      </w:r>
    </w:p>
    <w:p w14:paraId="3634A2EC"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Za środki obrotowe przyjmuje się materiały, zapasy, produkcję w toku, w tym mi. materiały biurowe wykorzystywane w działalności, środki czystości, opał. </w:t>
      </w:r>
    </w:p>
    <w:p w14:paraId="1C5B0CC8" w14:textId="77777777" w:rsidR="000268EE" w:rsidRPr="00D01792" w:rsidRDefault="000268EE" w:rsidP="002247F5">
      <w:pPr>
        <w:spacing w:after="0"/>
        <w:jc w:val="both"/>
        <w:rPr>
          <w:rFonts w:ascii="Tahoma" w:hAnsi="Tahoma" w:cs="Tahoma"/>
        </w:rPr>
      </w:pPr>
    </w:p>
    <w:p w14:paraId="6C060E59"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 xml:space="preserve">Ubezpieczenie sprzętu elektronicznego od </w:t>
      </w:r>
      <w:r w:rsidR="00610303">
        <w:rPr>
          <w:rFonts w:ascii="Tahoma" w:hAnsi="Tahoma" w:cs="Tahoma"/>
        </w:rPr>
        <w:t>wszystkich ryzyk</w:t>
      </w:r>
      <w:r w:rsidRPr="009B7F65">
        <w:rPr>
          <w:rFonts w:ascii="Tahoma" w:hAnsi="Tahoma" w:cs="Tahoma"/>
        </w:rPr>
        <w:t>:</w:t>
      </w:r>
    </w:p>
    <w:p w14:paraId="3F61674A" w14:textId="77777777" w:rsidR="000268EE" w:rsidRPr="00D01792" w:rsidRDefault="000268EE" w:rsidP="002247F5">
      <w:pPr>
        <w:spacing w:after="0"/>
        <w:jc w:val="both"/>
        <w:rPr>
          <w:rFonts w:ascii="Tahoma" w:hAnsi="Tahoma" w:cs="Tahoma"/>
        </w:rPr>
      </w:pPr>
    </w:p>
    <w:p w14:paraId="16C45E92"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14:paraId="066CD4F8"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zdarzeń losowych,</w:t>
      </w:r>
    </w:p>
    <w:p w14:paraId="1832DDFA"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kradzieży z włamaniem i rabunku, wandalizm,</w:t>
      </w:r>
    </w:p>
    <w:p w14:paraId="727A75EA" w14:textId="77777777" w:rsidR="000268EE" w:rsidRPr="00D01792" w:rsidRDefault="000268EE" w:rsidP="002274B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następstwa działań człowieka np. niewłaściwe użytkowanie, nieostrożność,</w:t>
      </w:r>
      <w:r w:rsidR="002274BB">
        <w:rPr>
          <w:rFonts w:ascii="Tahoma" w:hAnsi="Tahoma" w:cs="Tahoma"/>
        </w:rPr>
        <w:t xml:space="preserve"> </w:t>
      </w:r>
      <w:r w:rsidRPr="00D01792">
        <w:rPr>
          <w:rFonts w:ascii="Tahoma" w:hAnsi="Tahoma" w:cs="Tahoma"/>
        </w:rPr>
        <w:t>błędną obsługę,</w:t>
      </w:r>
    </w:p>
    <w:p w14:paraId="5F0A97C1"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przepięcie i przetężenie</w:t>
      </w:r>
      <w:r w:rsidR="002274BB">
        <w:rPr>
          <w:rFonts w:ascii="Tahoma" w:hAnsi="Tahoma" w:cs="Tahoma"/>
        </w:rPr>
        <w:t>,</w:t>
      </w:r>
    </w:p>
    <w:p w14:paraId="346CA9CB"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14:paraId="47BAB30D" w14:textId="77777777" w:rsidR="000268EE" w:rsidRPr="00D01792" w:rsidRDefault="000268EE" w:rsidP="009B7F65">
      <w:pPr>
        <w:spacing w:after="0"/>
        <w:ind w:left="426"/>
        <w:jc w:val="both"/>
        <w:rPr>
          <w:rFonts w:ascii="Tahoma" w:hAnsi="Tahoma" w:cs="Tahoma"/>
        </w:rPr>
      </w:pPr>
    </w:p>
    <w:p w14:paraId="6073DF8C"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ubezpieczenie nośników danych i koszty odtworzenia danych, tj. koszty wprowadzenia danych z dokumentów w formie papierowej, koszty odzyskania danych z uszkodzonych nośników przez specjalistyczne podmioty, itp:</w:t>
      </w:r>
    </w:p>
    <w:p w14:paraId="5853F84B" w14:textId="77777777" w:rsidR="000268EE" w:rsidRPr="00D01792" w:rsidRDefault="000268EE" w:rsidP="009B7F65">
      <w:pPr>
        <w:spacing w:after="0"/>
        <w:ind w:left="426"/>
        <w:jc w:val="both"/>
        <w:rPr>
          <w:rFonts w:ascii="Tahoma" w:hAnsi="Tahoma" w:cs="Tahoma"/>
        </w:rPr>
      </w:pPr>
      <w:r w:rsidRPr="00D01792">
        <w:rPr>
          <w:rFonts w:ascii="Tahoma" w:hAnsi="Tahoma" w:cs="Tahoma"/>
        </w:rPr>
        <w:t>- system ubezpieczenia na pierwsze ryzyko</w:t>
      </w:r>
    </w:p>
    <w:p w14:paraId="28692772" w14:textId="77777777" w:rsidR="000268EE" w:rsidRPr="00D01792" w:rsidRDefault="000268EE" w:rsidP="009B7F65">
      <w:pPr>
        <w:spacing w:after="0"/>
        <w:ind w:left="426"/>
        <w:jc w:val="both"/>
        <w:rPr>
          <w:rFonts w:ascii="Tahoma" w:hAnsi="Tahoma" w:cs="Tahoma"/>
        </w:rPr>
      </w:pPr>
      <w:r w:rsidRPr="00CB342B">
        <w:rPr>
          <w:rFonts w:ascii="Tahoma" w:hAnsi="Tahoma" w:cs="Tahoma"/>
        </w:rPr>
        <w:t xml:space="preserve">- suma ubezpieczenia: </w:t>
      </w:r>
      <w:r w:rsidR="00CB342B" w:rsidRPr="00CB342B">
        <w:rPr>
          <w:rFonts w:ascii="Tahoma" w:hAnsi="Tahoma" w:cs="Tahoma"/>
        </w:rPr>
        <w:t>5</w:t>
      </w:r>
      <w:r w:rsidRPr="00CB342B">
        <w:rPr>
          <w:rFonts w:ascii="Tahoma" w:hAnsi="Tahoma" w:cs="Tahoma"/>
        </w:rPr>
        <w:t>0.000 zł</w:t>
      </w:r>
    </w:p>
    <w:p w14:paraId="651AFDDA" w14:textId="77777777" w:rsidR="000268EE" w:rsidRPr="00D01792" w:rsidRDefault="000268EE" w:rsidP="009B7F65">
      <w:pPr>
        <w:spacing w:after="0"/>
        <w:ind w:left="426"/>
        <w:jc w:val="both"/>
        <w:rPr>
          <w:rFonts w:ascii="Tahoma" w:hAnsi="Tahoma" w:cs="Tahoma"/>
        </w:rPr>
      </w:pPr>
    </w:p>
    <w:p w14:paraId="5789924C" w14:textId="77777777" w:rsidR="000268EE" w:rsidRDefault="000268EE" w:rsidP="009B7F65">
      <w:pPr>
        <w:spacing w:after="0"/>
        <w:ind w:left="426"/>
        <w:jc w:val="both"/>
        <w:rPr>
          <w:rFonts w:ascii="Tahoma" w:hAnsi="Tahoma" w:cs="Tahoma"/>
        </w:rPr>
      </w:pPr>
      <w:r w:rsidRPr="00D01792">
        <w:rPr>
          <w:rFonts w:ascii="Tahoma" w:hAnsi="Tahoma" w:cs="Tahoma"/>
        </w:rPr>
        <w:t>Zgłoszenie do ubezpieczenia sprzętu starszego niż pięć lat jak również starzenie się sprzętu podczas trwania umowy nie będzie podstawą do odmowy lub ograniczenia wypłaty odszkodowania.</w:t>
      </w:r>
    </w:p>
    <w:p w14:paraId="53BE6259" w14:textId="77777777" w:rsidR="00052B00" w:rsidRDefault="00052B00" w:rsidP="009B7F65">
      <w:pPr>
        <w:spacing w:after="0"/>
        <w:ind w:left="426"/>
        <w:jc w:val="both"/>
        <w:rPr>
          <w:rFonts w:ascii="Tahoma" w:hAnsi="Tahoma" w:cs="Tahoma"/>
        </w:rPr>
      </w:pPr>
    </w:p>
    <w:p w14:paraId="49CFCA05" w14:textId="77777777" w:rsidR="00052B00" w:rsidRPr="00D01792" w:rsidRDefault="00052B00" w:rsidP="009B7F65">
      <w:pPr>
        <w:spacing w:after="0"/>
        <w:ind w:left="426"/>
        <w:jc w:val="both"/>
        <w:rPr>
          <w:rFonts w:ascii="Tahoma" w:hAnsi="Tahoma" w:cs="Tahoma"/>
        </w:rPr>
      </w:pPr>
      <w:r>
        <w:rPr>
          <w:rFonts w:ascii="Tahoma" w:hAnsi="Tahoma" w:cs="Tahoma"/>
        </w:rPr>
        <w:t xml:space="preserve">Przekazanie sprzętu elektronicznego uczniom na czas nauki zdalnej nie powoduje zmiany w ochronie ubezpieczeniowej ani zasad likwidacji szkód. Zakład ubezpieczeń rezygnuje z roszczeń regresowych w stosunku do uczniów i osób pozostający z nimi we wspólnym gospodarstwie domowym. </w:t>
      </w:r>
    </w:p>
    <w:p w14:paraId="43860BEA" w14:textId="77777777" w:rsidR="000268EE" w:rsidRPr="00D01792" w:rsidRDefault="000268EE" w:rsidP="002247F5">
      <w:pPr>
        <w:spacing w:after="0"/>
        <w:jc w:val="both"/>
        <w:rPr>
          <w:rFonts w:ascii="Tahoma" w:hAnsi="Tahoma" w:cs="Tahoma"/>
        </w:rPr>
      </w:pPr>
    </w:p>
    <w:p w14:paraId="0883F1A5"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Ubezpieczenie odpowiedzialności cywilnej deliktowej:</w:t>
      </w:r>
    </w:p>
    <w:p w14:paraId="48D9EE0E" w14:textId="77777777" w:rsidR="000268EE" w:rsidRPr="00D01792" w:rsidRDefault="000268EE" w:rsidP="002247F5">
      <w:pPr>
        <w:spacing w:after="0"/>
        <w:jc w:val="both"/>
        <w:rPr>
          <w:rFonts w:ascii="Tahoma" w:hAnsi="Tahoma" w:cs="Tahoma"/>
        </w:rPr>
      </w:pPr>
    </w:p>
    <w:p w14:paraId="6B8E61E1"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nie może wyłączać z ochrony szkód wynikłych z rażą</w:t>
      </w:r>
      <w:r w:rsidR="00312465">
        <w:rPr>
          <w:rFonts w:ascii="Tahoma" w:hAnsi="Tahoma" w:cs="Tahoma"/>
        </w:rPr>
        <w:t>cego niedbalstwa ubezpieczonego lub osób za które ponosi odpowiedzialność.</w:t>
      </w:r>
    </w:p>
    <w:p w14:paraId="504DE9ED"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p>
    <w:p w14:paraId="5814063B"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14:paraId="133FFD2C"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odpowiedzialność cywilna deliktowa i kontraktowa wraz z rozszerzeniami opisanymi  w dalszej części SIWZ,</w:t>
      </w:r>
    </w:p>
    <w:p w14:paraId="18E03E81"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poniesione przez ubezpieczającego w celu zmniejszenia szkody,</w:t>
      </w:r>
    </w:p>
    <w:p w14:paraId="6DCA9335"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powołanych przez Zakład Ubezpieczeń lub za jego zgodą, w celu ustalenia okoliczności i rozmiaru szkody,</w:t>
      </w:r>
    </w:p>
    <w:p w14:paraId="0F7E48E0"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obrony sądowej przed roszczeniami poszkodowanych, w sporze cywilnym prowadzonym zgodnie z zaleceniami Zakładu Ubezpieczeń.</w:t>
      </w:r>
    </w:p>
    <w:p w14:paraId="7ABE6D26" w14:textId="77777777" w:rsidR="000268EE" w:rsidRPr="00D01792" w:rsidRDefault="000268EE" w:rsidP="009B7F65">
      <w:pPr>
        <w:spacing w:after="0"/>
        <w:ind w:left="426"/>
        <w:jc w:val="both"/>
        <w:rPr>
          <w:rFonts w:ascii="Tahoma" w:hAnsi="Tahoma" w:cs="Tahoma"/>
        </w:rPr>
      </w:pPr>
    </w:p>
    <w:p w14:paraId="766E3859"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nie może wyłączyć z zakresu ochrony szkód powstałych z tej samej przyczyny w okresie krótszym niż 72 godziny od uzyskania przez ubezpieczającego/ubezpieczonego informacji o szkodzie.</w:t>
      </w:r>
    </w:p>
    <w:p w14:paraId="7D749DBF" w14:textId="77777777" w:rsidR="000268EE" w:rsidRPr="00D01792" w:rsidRDefault="000268EE" w:rsidP="009B7F65">
      <w:pPr>
        <w:spacing w:after="0"/>
        <w:ind w:left="426"/>
        <w:jc w:val="both"/>
        <w:rPr>
          <w:rFonts w:ascii="Tahoma" w:hAnsi="Tahoma" w:cs="Tahoma"/>
        </w:rPr>
      </w:pPr>
    </w:p>
    <w:p w14:paraId="7DD4AC7B"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Zmiana kategorii drogi w okresie ubezpieczenia (np. ze żwirowej na bitumiczną) nie wymaga zgłaszania ubezpieczycielowi. Ubezpieczyciel obejmuję ochroną odpowiedzialność z tytułu zarządzania dodatkowymi drogami włączanymi w zarząd zamawiającego od momentu przejścia na zamawiającego ryzyka związanego z zarzadzaniem takimi drogami, bez obowiązku zgłaszania tego faktu.</w:t>
      </w:r>
    </w:p>
    <w:p w14:paraId="62E9F3E0" w14:textId="77777777" w:rsidR="000268EE" w:rsidRPr="00D01792" w:rsidRDefault="000268EE" w:rsidP="002247F5">
      <w:pPr>
        <w:spacing w:after="0"/>
        <w:jc w:val="both"/>
        <w:rPr>
          <w:rFonts w:ascii="Tahoma" w:hAnsi="Tahoma" w:cs="Tahoma"/>
        </w:rPr>
      </w:pPr>
    </w:p>
    <w:p w14:paraId="443DC8B1"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Ubezpieczenia komunikacyjne:</w:t>
      </w:r>
    </w:p>
    <w:p w14:paraId="114912DC" w14:textId="77777777" w:rsidR="000268EE" w:rsidRPr="00D01792" w:rsidRDefault="000268EE" w:rsidP="002247F5">
      <w:pPr>
        <w:spacing w:after="0"/>
        <w:jc w:val="both"/>
        <w:rPr>
          <w:rFonts w:ascii="Tahoma" w:hAnsi="Tahoma" w:cs="Tahoma"/>
        </w:rPr>
      </w:pPr>
    </w:p>
    <w:p w14:paraId="3B652C42"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OC – suma ubezpieczenia podstawowa,</w:t>
      </w:r>
    </w:p>
    <w:p w14:paraId="335FAB81"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NNW – suma ubezpieczenia 1</w:t>
      </w:r>
      <w:r w:rsidR="00B04893">
        <w:rPr>
          <w:rFonts w:ascii="Tahoma" w:hAnsi="Tahoma" w:cs="Tahoma"/>
        </w:rPr>
        <w:t>5</w:t>
      </w:r>
      <w:r w:rsidRPr="009B7F65">
        <w:rPr>
          <w:rFonts w:ascii="Tahoma" w:hAnsi="Tahoma" w:cs="Tahoma"/>
        </w:rPr>
        <w:t>.000 zł,</w:t>
      </w:r>
    </w:p>
    <w:p w14:paraId="7843514C"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Ubezpieczenia AC/KR – serwisowy wariant rozliczania szkód, wykupienie amortyzacji części, brak udziałów własnych w szkodzie i franszyz (niezależnie od ilości szkód), gwarantowana suma ubezpieczenia</w:t>
      </w:r>
      <w:r w:rsidR="005A33FB">
        <w:rPr>
          <w:rFonts w:ascii="Tahoma" w:hAnsi="Tahoma" w:cs="Tahoma"/>
        </w:rPr>
        <w:t>,</w:t>
      </w:r>
      <w:r w:rsidR="005A33FB" w:rsidRPr="005A33FB">
        <w:rPr>
          <w:rFonts w:ascii="Tahoma" w:hAnsi="Tahoma" w:cs="Tahoma"/>
        </w:rPr>
        <w:t xml:space="preserve"> niepomniejszanie sumy ubezpieczenia po szkodzie</w:t>
      </w:r>
      <w:r w:rsidRPr="009B7F65">
        <w:rPr>
          <w:rFonts w:ascii="Tahoma" w:hAnsi="Tahoma" w:cs="Tahoma"/>
        </w:rPr>
        <w:t>. Dopuszcza się stosowanie franszyzy integralnej w wysokości nie wyższej niż 500 zł. Sumy ubezpieczenia poszczególnych pojazdów zostały określone w załącznikach. Zakład Ubezpieczeń ustali aktualną sumę ubezpieczenia na dzień rozpoczęcia ochrony ubezpieczeniowej. Sumy ubezpieczenia poszczególnych pojazdów zawierają również wyposażenie dodatkowe/specjalistyczne. W przypadku niedoubezpieczenia nie ma</w:t>
      </w:r>
      <w:r w:rsidR="009F0BDA">
        <w:rPr>
          <w:rFonts w:ascii="Tahoma" w:hAnsi="Tahoma" w:cs="Tahoma"/>
        </w:rPr>
        <w:t xml:space="preserve"> zastosowania</w:t>
      </w:r>
      <w:r w:rsidRPr="009B7F65">
        <w:rPr>
          <w:rFonts w:ascii="Tahoma" w:hAnsi="Tahoma" w:cs="Tahoma"/>
        </w:rPr>
        <w:t xml:space="preserve"> zasada proporcji przy wypłacie odszkodowania. </w:t>
      </w:r>
    </w:p>
    <w:p w14:paraId="4992BDDB" w14:textId="77777777" w:rsidR="000268EE" w:rsidRPr="00D01792" w:rsidRDefault="000268EE" w:rsidP="002247F5">
      <w:pPr>
        <w:spacing w:after="0"/>
        <w:jc w:val="both"/>
        <w:rPr>
          <w:rFonts w:ascii="Tahoma" w:hAnsi="Tahoma" w:cs="Tahoma"/>
        </w:rPr>
      </w:pPr>
    </w:p>
    <w:p w14:paraId="1D8A4E1B" w14:textId="77777777" w:rsidR="000268EE" w:rsidRPr="00D01792" w:rsidRDefault="000268EE" w:rsidP="00A673BB">
      <w:pPr>
        <w:spacing w:after="0"/>
        <w:ind w:left="426"/>
        <w:jc w:val="both"/>
        <w:rPr>
          <w:rFonts w:ascii="Tahoma" w:hAnsi="Tahoma" w:cs="Tahoma"/>
        </w:rPr>
      </w:pPr>
      <w:r w:rsidRPr="00D01792">
        <w:rPr>
          <w:rFonts w:ascii="Tahoma" w:hAnsi="Tahoma" w:cs="Tahoma"/>
        </w:rPr>
        <w:t xml:space="preserve">Przyjęcie przez Zakład Ubezpieczeń sumy ubezpieczenia określonej na dzień rozpoczęcia ochrony ubezpieczeniowej nie może wiązać się ze wzrostem składki ponad poziom przedstawiony w ofercie przetargowej. </w:t>
      </w:r>
    </w:p>
    <w:p w14:paraId="5DE32997" w14:textId="77777777" w:rsidR="000268EE" w:rsidRPr="00D01792" w:rsidRDefault="000268EE" w:rsidP="009B7F65">
      <w:pPr>
        <w:spacing w:after="0"/>
        <w:ind w:left="426"/>
        <w:jc w:val="both"/>
        <w:rPr>
          <w:rFonts w:ascii="Tahoma" w:hAnsi="Tahoma" w:cs="Tahoma"/>
        </w:rPr>
      </w:pPr>
    </w:p>
    <w:p w14:paraId="6EBF6024" w14:textId="732A1F7B" w:rsidR="000268EE" w:rsidRPr="00D01792" w:rsidRDefault="005524A9" w:rsidP="00A673BB">
      <w:pPr>
        <w:spacing w:after="0"/>
        <w:ind w:left="426"/>
        <w:jc w:val="both"/>
        <w:rPr>
          <w:rFonts w:ascii="Tahoma" w:hAnsi="Tahoma" w:cs="Tahoma"/>
        </w:rPr>
      </w:pPr>
      <w:r w:rsidRPr="00D01792">
        <w:rPr>
          <w:rFonts w:ascii="Tahoma" w:hAnsi="Tahoma" w:cs="Tahoma"/>
        </w:rPr>
        <w:t>Na życzenie</w:t>
      </w:r>
      <w:r w:rsidR="000268EE" w:rsidRPr="00D01792">
        <w:rPr>
          <w:rFonts w:ascii="Tahoma" w:hAnsi="Tahoma" w:cs="Tahoma"/>
        </w:rPr>
        <w:t xml:space="preserve"> wykonawcy, zamawiający udostępni pojazdy celem dokonania oględzin i wykonania dokumentacji zdjęciowej.</w:t>
      </w:r>
    </w:p>
    <w:p w14:paraId="3ED8408F" w14:textId="77777777" w:rsidR="000268EE" w:rsidRPr="00D01792" w:rsidRDefault="000268EE" w:rsidP="009B7F65">
      <w:pPr>
        <w:spacing w:after="0"/>
        <w:ind w:left="426"/>
        <w:jc w:val="both"/>
        <w:rPr>
          <w:rFonts w:ascii="Tahoma" w:hAnsi="Tahoma" w:cs="Tahoma"/>
        </w:rPr>
      </w:pPr>
    </w:p>
    <w:p w14:paraId="093194FB" w14:textId="2E511BB3" w:rsidR="000268EE" w:rsidRPr="00D01792" w:rsidRDefault="000268EE" w:rsidP="00F76873">
      <w:pPr>
        <w:spacing w:after="0"/>
        <w:ind w:left="426"/>
        <w:jc w:val="both"/>
        <w:rPr>
          <w:rFonts w:ascii="Tahoma" w:hAnsi="Tahoma" w:cs="Tahoma"/>
        </w:rPr>
      </w:pPr>
      <w:r w:rsidRPr="00D01792">
        <w:rPr>
          <w:rFonts w:ascii="Tahoma" w:hAnsi="Tahoma" w:cs="Tahoma"/>
        </w:rPr>
        <w:t xml:space="preserve">Zakład ubezpieczeń nie jest uprawniony do uznania szkody za </w:t>
      </w:r>
      <w:r w:rsidR="005524A9" w:rsidRPr="00D01792">
        <w:rPr>
          <w:rFonts w:ascii="Tahoma" w:hAnsi="Tahoma" w:cs="Tahoma"/>
        </w:rPr>
        <w:t>całkowitą,</w:t>
      </w:r>
      <w:r w:rsidRPr="00D01792">
        <w:rPr>
          <w:rFonts w:ascii="Tahoma" w:hAnsi="Tahoma" w:cs="Tahoma"/>
        </w:rPr>
        <w:t xml:space="preserve"> jeżeli wykazane kosztorysem przez ubezpieczonego koszty naprawienia szkody nie przekraczają 70% sumy ubezpieczenia pojazdu.</w:t>
      </w:r>
    </w:p>
    <w:p w14:paraId="4E2D0B4B" w14:textId="77777777" w:rsidR="000268EE" w:rsidRPr="00D01792" w:rsidRDefault="000268EE" w:rsidP="002247F5">
      <w:pPr>
        <w:spacing w:after="0"/>
        <w:jc w:val="both"/>
        <w:rPr>
          <w:rFonts w:ascii="Tahoma" w:hAnsi="Tahoma" w:cs="Tahoma"/>
        </w:rPr>
      </w:pPr>
    </w:p>
    <w:p w14:paraId="3117193C"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Postanowienia dotyczące wszystkich ubezpieczeń:</w:t>
      </w:r>
    </w:p>
    <w:p w14:paraId="5E2FD63B" w14:textId="77777777" w:rsidR="000268EE" w:rsidRPr="00D01792" w:rsidRDefault="000268EE" w:rsidP="002247F5">
      <w:pPr>
        <w:spacing w:after="0"/>
        <w:jc w:val="both"/>
        <w:rPr>
          <w:rFonts w:ascii="Tahoma" w:hAnsi="Tahoma" w:cs="Tahoma"/>
        </w:rPr>
      </w:pPr>
    </w:p>
    <w:p w14:paraId="6C3A818E"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i sumy gwarancyjne obowiązują dla każdego z rocznych okresów ubezpieczenia. Konsumpcja (częściowa lub całkowita) sumy ubezpieczenia w jednym rocznym okresie nie ma wpływ</w:t>
      </w:r>
      <w:r w:rsidR="00BD3F45">
        <w:rPr>
          <w:rFonts w:ascii="Tahoma" w:hAnsi="Tahoma" w:cs="Tahoma"/>
        </w:rPr>
        <w:t>u</w:t>
      </w:r>
      <w:r w:rsidRPr="00D01792">
        <w:rPr>
          <w:rFonts w:ascii="Tahoma" w:hAnsi="Tahoma" w:cs="Tahoma"/>
        </w:rPr>
        <w:t xml:space="preserve"> na sumę ubezpieczenia w kolejnych okresach.</w:t>
      </w:r>
    </w:p>
    <w:p w14:paraId="1B89028C" w14:textId="77777777" w:rsidR="000268EE" w:rsidRPr="00D01792" w:rsidRDefault="000268EE" w:rsidP="009B7F65">
      <w:pPr>
        <w:spacing w:after="0"/>
        <w:ind w:left="426"/>
        <w:jc w:val="both"/>
        <w:rPr>
          <w:rFonts w:ascii="Tahoma" w:hAnsi="Tahoma" w:cs="Tahoma"/>
        </w:rPr>
      </w:pPr>
    </w:p>
    <w:p w14:paraId="7233864E"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zawierania w okresie ubezpieczenia dodatkowych umów ubezpieczenia okres ube</w:t>
      </w:r>
      <w:r w:rsidR="00AA3099">
        <w:rPr>
          <w:rFonts w:ascii="Tahoma" w:hAnsi="Tahoma" w:cs="Tahoma"/>
        </w:rPr>
        <w:t xml:space="preserve">zpieczenia kończyć się będzie </w:t>
      </w:r>
      <w:r w:rsidRPr="00D01792">
        <w:rPr>
          <w:rFonts w:ascii="Tahoma" w:hAnsi="Tahoma" w:cs="Tahoma"/>
        </w:rPr>
        <w:t>z dniem zakończenia umów ubezpieczenia zawartych na podstawie niniejszej SIWZ, a składka naliczana będzie za okres udzielonej ochrony, proporcjonalnie do jego trwania (wg systemu „pro rata temporis”, bez stosowania tabeli frykcyjnej).</w:t>
      </w:r>
    </w:p>
    <w:p w14:paraId="3DB4492F" w14:textId="3E2CDD23" w:rsidR="000268EE" w:rsidRPr="00D01792" w:rsidRDefault="000268EE" w:rsidP="009B7F65">
      <w:pPr>
        <w:spacing w:after="0"/>
        <w:ind w:left="426" w:firstLine="283"/>
        <w:jc w:val="both"/>
        <w:rPr>
          <w:rFonts w:ascii="Tahoma" w:hAnsi="Tahoma" w:cs="Tahoma"/>
        </w:rPr>
      </w:pPr>
      <w:r w:rsidRPr="00D01792">
        <w:rPr>
          <w:rFonts w:ascii="Tahoma" w:hAnsi="Tahoma" w:cs="Tahoma"/>
        </w:rPr>
        <w:lastRenderedPageBreak/>
        <w:t xml:space="preserve">W przypadku mienia ubezpieczanego wg wartości odtworzeniowej odszkodowanie wypłacane jest bez potrącania stopnia zużycia technicznego, bez względu na wiek i zużycie </w:t>
      </w:r>
      <w:r w:rsidR="000A2155" w:rsidRPr="00D01792">
        <w:rPr>
          <w:rFonts w:ascii="Tahoma" w:hAnsi="Tahoma" w:cs="Tahoma"/>
        </w:rPr>
        <w:t>techniczne mienia</w:t>
      </w:r>
      <w:r w:rsidRPr="00D01792">
        <w:rPr>
          <w:rFonts w:ascii="Tahoma" w:hAnsi="Tahoma" w:cs="Tahoma"/>
        </w:rPr>
        <w:t xml:space="preserve">. </w:t>
      </w:r>
    </w:p>
    <w:p w14:paraId="48686AD0"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O ile w SIWZ nie podano inaczej podane sumy ubezpieczenia zawierają podatek VAT. Odszkodowania wypłacane będą wraz z podatkiem VAT.</w:t>
      </w:r>
    </w:p>
    <w:p w14:paraId="68D68620" w14:textId="77777777" w:rsidR="000268EE" w:rsidRPr="00D01792" w:rsidRDefault="000268EE" w:rsidP="009B7F65">
      <w:pPr>
        <w:spacing w:after="0"/>
        <w:ind w:left="426"/>
        <w:jc w:val="both"/>
        <w:rPr>
          <w:rFonts w:ascii="Tahoma" w:hAnsi="Tahoma" w:cs="Tahoma"/>
        </w:rPr>
      </w:pPr>
    </w:p>
    <w:p w14:paraId="08E46E4B" w14:textId="77777777" w:rsidR="000268EE" w:rsidRPr="00D01792" w:rsidRDefault="000268EE" w:rsidP="008F18CD">
      <w:pPr>
        <w:spacing w:after="0"/>
        <w:ind w:left="426"/>
        <w:jc w:val="both"/>
        <w:rPr>
          <w:rFonts w:ascii="Tahoma" w:hAnsi="Tahoma" w:cs="Tahoma"/>
        </w:rPr>
      </w:pPr>
      <w:r w:rsidRPr="00D01792">
        <w:rPr>
          <w:rFonts w:ascii="Tahoma" w:hAnsi="Tahoma" w:cs="Tahoma"/>
        </w:rPr>
        <w:t>Ubezpieczyciel rezygnuje z prawa do regresu w stosunku do:</w:t>
      </w:r>
    </w:p>
    <w:p w14:paraId="3E67DF9B"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pracowników ubezpieczającego / ubezpieczonego niezależnie od formy zatrudnienia, </w:t>
      </w:r>
    </w:p>
    <w:p w14:paraId="31FA052A"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stażystów, praktykantów, wolontariuszy którym powierzono wykonywanie pracy, osoby skierowane do wykonywania prac na rzecz ubezpieczającego / ubezpieczonego, </w:t>
      </w:r>
    </w:p>
    <w:p w14:paraId="5FA4FD83" w14:textId="77777777" w:rsidR="00E11C3D" w:rsidRDefault="000268EE" w:rsidP="005775AD">
      <w:pPr>
        <w:spacing w:after="0"/>
        <w:ind w:left="426"/>
        <w:jc w:val="both"/>
        <w:rPr>
          <w:rFonts w:ascii="Tahoma" w:hAnsi="Tahoma" w:cs="Tahoma"/>
        </w:rPr>
      </w:pPr>
      <w:r w:rsidRPr="00D01792">
        <w:rPr>
          <w:rFonts w:ascii="Tahoma" w:hAnsi="Tahoma" w:cs="Tahoma"/>
        </w:rPr>
        <w:t>-</w:t>
      </w:r>
      <w:r w:rsidRPr="00D01792">
        <w:rPr>
          <w:rFonts w:ascii="Tahoma" w:hAnsi="Tahoma" w:cs="Tahoma"/>
        </w:rPr>
        <w:tab/>
        <w:t>podmiotów powiązanych kapitałowo lub organizacyjnie z ubezpieczającym/ ubezpieczonym.</w:t>
      </w:r>
    </w:p>
    <w:p w14:paraId="579E81F3" w14:textId="77777777" w:rsidR="000507B2" w:rsidRPr="005775AD" w:rsidRDefault="000507B2" w:rsidP="005775AD">
      <w:pPr>
        <w:spacing w:after="0"/>
        <w:ind w:left="426"/>
        <w:jc w:val="both"/>
        <w:rPr>
          <w:rFonts w:ascii="Tahoma" w:hAnsi="Tahoma" w:cs="Tahoma"/>
        </w:rPr>
      </w:pPr>
    </w:p>
    <w:p w14:paraId="76EC2EAD" w14:textId="77777777" w:rsidR="000268EE" w:rsidRPr="009B7F65" w:rsidRDefault="0063712F" w:rsidP="009B7F65">
      <w:pPr>
        <w:tabs>
          <w:tab w:val="left" w:pos="709"/>
        </w:tabs>
        <w:spacing w:after="0"/>
        <w:jc w:val="both"/>
        <w:rPr>
          <w:rFonts w:ascii="Tahoma" w:hAnsi="Tahoma" w:cs="Tahoma"/>
          <w:b/>
          <w:sz w:val="24"/>
          <w:szCs w:val="24"/>
        </w:rPr>
      </w:pPr>
      <w:r>
        <w:rPr>
          <w:rFonts w:ascii="Tahoma" w:hAnsi="Tahoma" w:cs="Tahoma"/>
          <w:b/>
          <w:sz w:val="24"/>
          <w:szCs w:val="24"/>
        </w:rPr>
        <w:t xml:space="preserve"> </w:t>
      </w:r>
      <w:r w:rsidR="000268EE" w:rsidRPr="009B7F65">
        <w:rPr>
          <w:rFonts w:ascii="Tahoma" w:hAnsi="Tahoma" w:cs="Tahoma"/>
          <w:b/>
          <w:sz w:val="24"/>
          <w:szCs w:val="24"/>
        </w:rPr>
        <w:t>RODZAJE RYZYK PODLEGAJĄCE UBEZPIECZENIU</w:t>
      </w:r>
    </w:p>
    <w:p w14:paraId="5DC79629" w14:textId="77777777" w:rsidR="000268EE" w:rsidRPr="00D01792" w:rsidRDefault="000268EE" w:rsidP="002247F5">
      <w:pPr>
        <w:spacing w:after="0"/>
        <w:jc w:val="both"/>
        <w:rPr>
          <w:rFonts w:ascii="Tahoma" w:hAnsi="Tahoma" w:cs="Tahoma"/>
        </w:rPr>
      </w:pPr>
    </w:p>
    <w:p w14:paraId="4CD891B7" w14:textId="77777777" w:rsidR="000268EE" w:rsidRPr="009B7F65" w:rsidRDefault="000268EE" w:rsidP="00345E0C">
      <w:pPr>
        <w:pStyle w:val="Akapitzlist"/>
        <w:numPr>
          <w:ilvl w:val="1"/>
          <w:numId w:val="15"/>
        </w:numPr>
        <w:tabs>
          <w:tab w:val="clear" w:pos="1440"/>
        </w:tabs>
        <w:spacing w:after="0"/>
        <w:ind w:left="567"/>
        <w:jc w:val="both"/>
        <w:rPr>
          <w:rFonts w:ascii="Tahoma" w:hAnsi="Tahoma" w:cs="Tahoma"/>
          <w:b/>
          <w:sz w:val="24"/>
          <w:szCs w:val="24"/>
        </w:rPr>
      </w:pPr>
      <w:r w:rsidRPr="009B7F65">
        <w:rPr>
          <w:rFonts w:ascii="Tahoma" w:hAnsi="Tahoma" w:cs="Tahoma"/>
          <w:b/>
          <w:sz w:val="24"/>
          <w:szCs w:val="24"/>
        </w:rPr>
        <w:t>UBEZPIECZENIA WSPÓLNE DLA WSZYSTKICH JEDNOSTEK ORGANIZACYJNYCH ZAMAWIAJĄCEGO</w:t>
      </w:r>
    </w:p>
    <w:p w14:paraId="2B5AE5C2" w14:textId="77777777" w:rsidR="000268EE" w:rsidRPr="00D01792" w:rsidRDefault="000268EE" w:rsidP="002247F5">
      <w:pPr>
        <w:spacing w:after="0"/>
        <w:jc w:val="both"/>
        <w:rPr>
          <w:rFonts w:ascii="Tahoma" w:hAnsi="Tahoma" w:cs="Tahoma"/>
        </w:rPr>
      </w:pPr>
    </w:p>
    <w:p w14:paraId="592D19DE" w14:textId="3C86AA4F" w:rsidR="000268EE" w:rsidRPr="009B7F65" w:rsidRDefault="005524A9" w:rsidP="00345E0C">
      <w:pPr>
        <w:pStyle w:val="Akapitzlist"/>
        <w:numPr>
          <w:ilvl w:val="3"/>
          <w:numId w:val="15"/>
        </w:numPr>
        <w:tabs>
          <w:tab w:val="clear" w:pos="2880"/>
          <w:tab w:val="num" w:pos="426"/>
        </w:tabs>
        <w:spacing w:after="0"/>
        <w:ind w:left="426" w:hanging="426"/>
        <w:jc w:val="both"/>
        <w:rPr>
          <w:rFonts w:ascii="Tahoma" w:hAnsi="Tahoma" w:cs="Tahoma"/>
          <w:b/>
        </w:rPr>
      </w:pPr>
      <w:r w:rsidRPr="009B7F65">
        <w:rPr>
          <w:rFonts w:ascii="Tahoma" w:hAnsi="Tahoma" w:cs="Tahoma"/>
          <w:b/>
        </w:rPr>
        <w:t>Ubezpieczenie odpowiedzialności</w:t>
      </w:r>
      <w:r w:rsidR="000268EE" w:rsidRPr="009B7F65">
        <w:rPr>
          <w:rFonts w:ascii="Tahoma" w:hAnsi="Tahoma" w:cs="Tahoma"/>
          <w:b/>
        </w:rPr>
        <w:t xml:space="preserve"> cywilnej</w:t>
      </w:r>
    </w:p>
    <w:p w14:paraId="3246440C" w14:textId="77777777" w:rsidR="000268EE" w:rsidRPr="00D01792" w:rsidRDefault="000268EE" w:rsidP="002247F5">
      <w:pPr>
        <w:spacing w:after="0"/>
        <w:jc w:val="both"/>
        <w:rPr>
          <w:rFonts w:ascii="Tahoma" w:hAnsi="Tahoma" w:cs="Tahoma"/>
        </w:rPr>
      </w:pPr>
    </w:p>
    <w:p w14:paraId="4CAD5780" w14:textId="77777777" w:rsidR="000268EE" w:rsidRPr="00D01792" w:rsidRDefault="000268EE" w:rsidP="009B7F65">
      <w:pPr>
        <w:spacing w:after="0"/>
        <w:ind w:left="426"/>
        <w:jc w:val="both"/>
        <w:rPr>
          <w:rFonts w:ascii="Tahoma" w:hAnsi="Tahoma" w:cs="Tahoma"/>
        </w:rPr>
      </w:pPr>
      <w:r w:rsidRPr="00D01792">
        <w:rPr>
          <w:rFonts w:ascii="Tahoma" w:hAnsi="Tahoma" w:cs="Tahoma"/>
        </w:rPr>
        <w:t>Dotyczy wszystkich jednostek wymienionych w SIWZ.</w:t>
      </w:r>
    </w:p>
    <w:p w14:paraId="3102ACDB" w14:textId="77777777" w:rsidR="000268EE" w:rsidRPr="00D01792" w:rsidRDefault="000268EE" w:rsidP="009B7F65">
      <w:pPr>
        <w:spacing w:after="0"/>
        <w:ind w:left="426"/>
        <w:jc w:val="both"/>
        <w:rPr>
          <w:rFonts w:ascii="Tahoma" w:hAnsi="Tahoma" w:cs="Tahoma"/>
        </w:rPr>
      </w:pPr>
    </w:p>
    <w:p w14:paraId="4EAE21DA" w14:textId="1D876EA9" w:rsidR="002F09EE" w:rsidRDefault="000268EE" w:rsidP="009B7F65">
      <w:pPr>
        <w:spacing w:after="0"/>
        <w:ind w:left="426"/>
        <w:jc w:val="both"/>
        <w:rPr>
          <w:rFonts w:ascii="Tahoma" w:hAnsi="Tahoma" w:cs="Tahoma"/>
        </w:rPr>
      </w:pPr>
      <w:r w:rsidRPr="0051501B">
        <w:rPr>
          <w:rFonts w:ascii="Tahoma" w:hAnsi="Tahoma" w:cs="Tahoma"/>
        </w:rPr>
        <w:t>Planow</w:t>
      </w:r>
      <w:r w:rsidR="00673429" w:rsidRPr="0051501B">
        <w:rPr>
          <w:rFonts w:ascii="Tahoma" w:hAnsi="Tahoma" w:cs="Tahoma"/>
        </w:rPr>
        <w:t>ana wysokość budżetu na rok 20</w:t>
      </w:r>
      <w:r w:rsidR="00127775" w:rsidRPr="0051501B">
        <w:rPr>
          <w:rFonts w:ascii="Tahoma" w:hAnsi="Tahoma" w:cs="Tahoma"/>
        </w:rPr>
        <w:t>2</w:t>
      </w:r>
      <w:r w:rsidR="00592B13" w:rsidRPr="0051501B">
        <w:rPr>
          <w:rFonts w:ascii="Tahoma" w:hAnsi="Tahoma" w:cs="Tahoma"/>
        </w:rPr>
        <w:t>0</w:t>
      </w:r>
      <w:r w:rsidRPr="0051501B">
        <w:rPr>
          <w:rFonts w:ascii="Tahoma" w:hAnsi="Tahoma" w:cs="Tahoma"/>
        </w:rPr>
        <w:t xml:space="preserve"> (wydatki):</w:t>
      </w:r>
      <w:r w:rsidR="00B6546C" w:rsidRPr="0051501B">
        <w:rPr>
          <w:rFonts w:ascii="Tahoma" w:hAnsi="Tahoma" w:cs="Tahoma"/>
        </w:rPr>
        <w:tab/>
      </w:r>
      <w:r w:rsidR="000A2155" w:rsidRPr="000A2155">
        <w:rPr>
          <w:rFonts w:ascii="Tahoma" w:hAnsi="Tahoma" w:cs="Tahoma"/>
        </w:rPr>
        <w:t>34</w:t>
      </w:r>
      <w:r w:rsidR="000A2155">
        <w:rPr>
          <w:rFonts w:ascii="Tahoma" w:hAnsi="Tahoma" w:cs="Tahoma"/>
        </w:rPr>
        <w:t>.</w:t>
      </w:r>
      <w:r w:rsidR="000A2155" w:rsidRPr="000A2155">
        <w:rPr>
          <w:rFonts w:ascii="Tahoma" w:hAnsi="Tahoma" w:cs="Tahoma"/>
        </w:rPr>
        <w:t>328</w:t>
      </w:r>
      <w:r w:rsidR="000A2155">
        <w:rPr>
          <w:rFonts w:ascii="Tahoma" w:hAnsi="Tahoma" w:cs="Tahoma"/>
        </w:rPr>
        <w:t>.</w:t>
      </w:r>
      <w:r w:rsidR="000A2155" w:rsidRPr="000A2155">
        <w:rPr>
          <w:rFonts w:ascii="Tahoma" w:hAnsi="Tahoma" w:cs="Tahoma"/>
        </w:rPr>
        <w:t>573,69 zł</w:t>
      </w:r>
      <w:r w:rsidR="005524A9" w:rsidRPr="005524A9">
        <w:rPr>
          <w:rFonts w:ascii="Tahoma" w:hAnsi="Tahoma" w:cs="Tahoma"/>
        </w:rPr>
        <w:tab/>
      </w:r>
      <w:r w:rsidR="004F76E9">
        <w:rPr>
          <w:rFonts w:ascii="Tahoma" w:hAnsi="Tahoma" w:cs="Tahoma"/>
        </w:rPr>
        <w:tab/>
      </w:r>
      <w:r w:rsidR="002F09EE" w:rsidRPr="002F09EE">
        <w:rPr>
          <w:rFonts w:ascii="Tahoma" w:hAnsi="Tahoma" w:cs="Tahoma"/>
        </w:rPr>
        <w:tab/>
      </w:r>
      <w:r w:rsidR="002F09EE" w:rsidRPr="002F09EE">
        <w:rPr>
          <w:rFonts w:ascii="Tahoma" w:hAnsi="Tahoma" w:cs="Tahoma"/>
        </w:rPr>
        <w:tab/>
      </w:r>
      <w:r w:rsidR="002F09EE" w:rsidRPr="002F09EE">
        <w:rPr>
          <w:rFonts w:ascii="Tahoma" w:hAnsi="Tahoma" w:cs="Tahoma"/>
        </w:rPr>
        <w:tab/>
      </w:r>
      <w:r w:rsidR="002F09EE" w:rsidRPr="002F09EE">
        <w:rPr>
          <w:rFonts w:ascii="Tahoma" w:hAnsi="Tahoma" w:cs="Tahoma"/>
        </w:rPr>
        <w:tab/>
      </w:r>
      <w:r w:rsidR="0008461F" w:rsidRPr="0008461F">
        <w:rPr>
          <w:rFonts w:ascii="Tahoma" w:hAnsi="Tahoma" w:cs="Tahoma"/>
        </w:rPr>
        <w:tab/>
      </w:r>
      <w:r w:rsidR="0008461F" w:rsidRPr="0008461F">
        <w:rPr>
          <w:rFonts w:ascii="Tahoma" w:hAnsi="Tahoma" w:cs="Tahoma"/>
        </w:rPr>
        <w:tab/>
      </w:r>
      <w:r w:rsidR="00B6546C" w:rsidRPr="00B6546C">
        <w:rPr>
          <w:rFonts w:ascii="Tahoma" w:hAnsi="Tahoma" w:cs="Tahoma"/>
        </w:rPr>
        <w:tab/>
      </w:r>
      <w:r w:rsidR="00451A0F" w:rsidRPr="00451A0F">
        <w:rPr>
          <w:rFonts w:ascii="Tahoma" w:hAnsi="Tahoma" w:cs="Tahoma"/>
        </w:rPr>
        <w:tab/>
      </w:r>
      <w:r w:rsidR="00AE5CFE" w:rsidRPr="00AE5CFE">
        <w:rPr>
          <w:rFonts w:ascii="Tahoma" w:hAnsi="Tahoma" w:cs="Tahoma"/>
        </w:rPr>
        <w:tab/>
      </w:r>
      <w:r w:rsidR="005775AD" w:rsidRPr="005775AD">
        <w:rPr>
          <w:rFonts w:ascii="Tahoma" w:hAnsi="Tahoma" w:cs="Tahoma"/>
        </w:rPr>
        <w:tab/>
      </w:r>
      <w:r w:rsidR="005775AD" w:rsidRPr="005775AD">
        <w:rPr>
          <w:rFonts w:ascii="Tahoma" w:hAnsi="Tahoma" w:cs="Tahoma"/>
        </w:rPr>
        <w:tab/>
      </w:r>
    </w:p>
    <w:p w14:paraId="47781D77" w14:textId="77777777" w:rsidR="00DE7C4B" w:rsidRDefault="000268EE" w:rsidP="009B7F65">
      <w:pPr>
        <w:spacing w:after="0"/>
        <w:ind w:left="426"/>
        <w:jc w:val="both"/>
        <w:rPr>
          <w:rFonts w:ascii="Tahoma" w:hAnsi="Tahoma" w:cs="Tahoma"/>
        </w:rPr>
      </w:pPr>
      <w:r w:rsidRPr="00D01792">
        <w:rPr>
          <w:rFonts w:ascii="Tahoma" w:hAnsi="Tahoma" w:cs="Tahoma"/>
        </w:rPr>
        <w:t xml:space="preserve">Zakres ubezpieczenia winien obejmować szkody </w:t>
      </w:r>
      <w:r w:rsidR="00AC18E3">
        <w:rPr>
          <w:rFonts w:ascii="Tahoma" w:hAnsi="Tahoma" w:cs="Tahoma"/>
        </w:rPr>
        <w:t>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w:t>
      </w:r>
      <w:r w:rsidR="00B34FF4">
        <w:rPr>
          <w:rFonts w:ascii="Tahoma" w:hAnsi="Tahoma" w:cs="Tahoma"/>
        </w:rPr>
        <w:t xml:space="preserve"> (trigger los occurrence)</w:t>
      </w:r>
      <w:r w:rsidR="00AC18E3">
        <w:rPr>
          <w:rFonts w:ascii="Tahoma" w:hAnsi="Tahoma" w:cs="Tahoma"/>
        </w:rPr>
        <w:t xml:space="preserve">. </w:t>
      </w:r>
      <w:r w:rsidRPr="00D01792">
        <w:rPr>
          <w:rFonts w:ascii="Tahoma" w:hAnsi="Tahoma" w:cs="Tahoma"/>
        </w:rPr>
        <w:t>Zakres ubezpieczenia winien obejmować szkody wyrządzone na skutek rażącego niedbalstwa.</w:t>
      </w:r>
      <w:r w:rsidR="00DE7C4B">
        <w:rPr>
          <w:rFonts w:ascii="Tahoma" w:hAnsi="Tahoma" w:cs="Tahoma"/>
        </w:rPr>
        <w:t xml:space="preserve"> </w:t>
      </w:r>
    </w:p>
    <w:p w14:paraId="09558F4D" w14:textId="71DA62A9" w:rsidR="000268EE" w:rsidRPr="00D01792" w:rsidRDefault="000268EE" w:rsidP="009B7F65">
      <w:pPr>
        <w:spacing w:after="0"/>
        <w:ind w:left="426"/>
        <w:jc w:val="both"/>
        <w:rPr>
          <w:rFonts w:ascii="Tahoma" w:hAnsi="Tahoma" w:cs="Tahoma"/>
        </w:rPr>
      </w:pPr>
    </w:p>
    <w:p w14:paraId="3B5E8197" w14:textId="4E090306" w:rsidR="000268EE" w:rsidRPr="00D01792" w:rsidRDefault="000268EE" w:rsidP="009B7F65">
      <w:pPr>
        <w:spacing w:after="0"/>
        <w:ind w:left="426"/>
        <w:jc w:val="both"/>
        <w:rPr>
          <w:rFonts w:ascii="Tahoma" w:hAnsi="Tahoma" w:cs="Tahoma"/>
        </w:rPr>
      </w:pPr>
      <w:r w:rsidRPr="00D01792">
        <w:rPr>
          <w:rFonts w:ascii="Tahoma" w:hAnsi="Tahoma" w:cs="Tahoma"/>
        </w:rPr>
        <w:t>Zakres ubezpieczenia: odpowiedzialność cywilna deliktowo - kontraktowa za szkody wyrządzone na terytorium RP w związku z prowadzoną działalnością</w:t>
      </w:r>
      <w:r w:rsidR="00C90F7B">
        <w:rPr>
          <w:rFonts w:ascii="Tahoma" w:hAnsi="Tahoma" w:cs="Tahoma"/>
        </w:rPr>
        <w:t xml:space="preserve">, w tym </w:t>
      </w:r>
      <w:r w:rsidR="00310124">
        <w:rPr>
          <w:rFonts w:ascii="Tahoma" w:hAnsi="Tahoma" w:cs="Tahoma"/>
        </w:rPr>
        <w:t xml:space="preserve">działalnością </w:t>
      </w:r>
      <w:r w:rsidR="00C90F7B">
        <w:rPr>
          <w:rFonts w:ascii="Tahoma" w:hAnsi="Tahoma" w:cs="Tahoma"/>
        </w:rPr>
        <w:t>statutową jednostek OSP z terenu gminy,</w:t>
      </w:r>
      <w:r w:rsidRPr="00D01792">
        <w:rPr>
          <w:rFonts w:ascii="Tahoma" w:hAnsi="Tahoma" w:cs="Tahoma"/>
        </w:rPr>
        <w:t xml:space="preserve"> i posiadanym mieniem ruchomym i nieruchomym, w tym odpowiedzialność z tytułu następstw szkód wodno - kanalizacyjnych i przeniesienia ognia. </w:t>
      </w:r>
    </w:p>
    <w:p w14:paraId="339E41AB"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n</w:t>
      </w:r>
      <w:r w:rsidR="007D6821">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14:paraId="5949FF5B" w14:textId="77777777" w:rsidR="000268EE" w:rsidRPr="00D01792" w:rsidRDefault="000268EE" w:rsidP="00FA55DD">
      <w:pPr>
        <w:ind w:left="425"/>
        <w:jc w:val="both"/>
        <w:rPr>
          <w:rFonts w:ascii="Tahoma" w:hAnsi="Tahoma" w:cs="Tahoma"/>
        </w:rPr>
      </w:pPr>
      <w:r w:rsidRPr="00D01792">
        <w:rPr>
          <w:rFonts w:ascii="Tahoma" w:hAnsi="Tahoma" w:cs="Tahoma"/>
        </w:rPr>
        <w:t>Zakres ubezpieczenia winien obejmować również:</w:t>
      </w:r>
    </w:p>
    <w:p w14:paraId="06D635C8" w14:textId="77777777" w:rsidR="000268EE" w:rsidRPr="00D01792" w:rsidRDefault="00FA55DD" w:rsidP="009B7F65">
      <w:pPr>
        <w:spacing w:after="0"/>
        <w:ind w:left="426"/>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14:paraId="62D9E676"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00B6546C">
        <w:rPr>
          <w:rFonts w:ascii="Tahoma" w:hAnsi="Tahoma" w:cs="Tahoma"/>
          <w:b/>
        </w:rPr>
        <w:t>2</w:t>
      </w:r>
      <w:r w:rsidRPr="0058685D">
        <w:rPr>
          <w:rFonts w:ascii="Tahoma" w:hAnsi="Tahoma" w:cs="Tahoma"/>
          <w:b/>
        </w:rPr>
        <w:t>.000.000,00 zł</w:t>
      </w:r>
    </w:p>
    <w:p w14:paraId="5C6B2E88" w14:textId="3BE4081F" w:rsidR="000268EE" w:rsidRPr="00D01792" w:rsidRDefault="000268EE" w:rsidP="009B7F65">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r>
      <w:r w:rsidR="000A2155" w:rsidRPr="00FA55DD">
        <w:rPr>
          <w:rFonts w:ascii="Tahoma" w:hAnsi="Tahoma" w:cs="Tahoma"/>
          <w:b/>
        </w:rPr>
        <w:t>rozszerzenie</w:t>
      </w:r>
      <w:r w:rsidR="000A2155" w:rsidRPr="00D01792">
        <w:rPr>
          <w:rFonts w:ascii="Tahoma" w:hAnsi="Tahoma" w:cs="Tahoma"/>
        </w:rPr>
        <w:t xml:space="preserve"> odpowiedzialności</w:t>
      </w:r>
      <w:r w:rsidRPr="00D01792">
        <w:rPr>
          <w:rFonts w:ascii="Tahoma" w:hAnsi="Tahoma" w:cs="Tahoma"/>
        </w:rPr>
        <w:t xml:space="preserve"> o odpowiedzialność cywilną z tytułu organizacji imprez masowych, w zakresie </w:t>
      </w:r>
      <w:r w:rsidR="000A2155" w:rsidRPr="00D01792">
        <w:rPr>
          <w:rFonts w:ascii="Tahoma" w:hAnsi="Tahoma" w:cs="Tahoma"/>
        </w:rPr>
        <w:t>nieobjętym</w:t>
      </w:r>
      <w:r w:rsidRPr="00D01792">
        <w:rPr>
          <w:rFonts w:ascii="Tahoma" w:hAnsi="Tahoma" w:cs="Tahoma"/>
        </w:rPr>
        <w:t xml:space="preserve"> obowiązkowym ubezpieczeniem,</w:t>
      </w:r>
      <w:r w:rsidR="006C1084">
        <w:rPr>
          <w:rFonts w:ascii="Tahoma" w:hAnsi="Tahoma" w:cs="Tahoma"/>
        </w:rPr>
        <w:t xml:space="preserve"> w tym szkody w pojazdach,</w:t>
      </w:r>
    </w:p>
    <w:p w14:paraId="16E5064E"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a jedno i wszystkie zdarzenia</w:t>
      </w:r>
      <w:r w:rsidR="00FA55DD" w:rsidRPr="0058685D">
        <w:rPr>
          <w:rFonts w:ascii="Tahoma" w:hAnsi="Tahoma" w:cs="Tahoma"/>
        </w:rPr>
        <w:t xml:space="preserve">: </w:t>
      </w:r>
      <w:r w:rsidR="006B003C">
        <w:rPr>
          <w:rFonts w:ascii="Tahoma" w:hAnsi="Tahoma" w:cs="Tahoma"/>
          <w:b/>
        </w:rPr>
        <w:t>2</w:t>
      </w:r>
      <w:r w:rsidRPr="0058685D">
        <w:rPr>
          <w:rFonts w:ascii="Tahoma" w:hAnsi="Tahoma" w:cs="Tahoma"/>
          <w:b/>
        </w:rPr>
        <w:t>.000.000,00 zł</w:t>
      </w:r>
    </w:p>
    <w:p w14:paraId="6B2F8B37"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r. o ubezpieczeniu społecznym z tytułu wypadków przy pracy i chorób zawodowych (</w:t>
      </w:r>
      <w:r w:rsidR="00B81FBC">
        <w:rPr>
          <w:rFonts w:ascii="Tahoma" w:hAnsi="Tahoma" w:cs="Tahoma"/>
        </w:rPr>
        <w:t xml:space="preserve">tj. </w:t>
      </w:r>
      <w:r w:rsidRPr="00D01792">
        <w:rPr>
          <w:rFonts w:ascii="Tahoma" w:hAnsi="Tahoma" w:cs="Tahoma"/>
        </w:rPr>
        <w:t>Dz. U.</w:t>
      </w:r>
      <w:r w:rsidR="00B81FBC">
        <w:rPr>
          <w:rFonts w:ascii="Tahoma" w:hAnsi="Tahoma" w:cs="Tahoma"/>
        </w:rPr>
        <w:t xml:space="preserve"> z 2019</w:t>
      </w:r>
      <w:r w:rsidRPr="00D01792">
        <w:rPr>
          <w:rFonts w:ascii="Tahoma" w:hAnsi="Tahoma" w:cs="Tahoma"/>
        </w:rPr>
        <w:t xml:space="preserve"> poz. 1</w:t>
      </w:r>
      <w:r w:rsidR="00B81FBC">
        <w:rPr>
          <w:rFonts w:ascii="Tahoma" w:hAnsi="Tahoma" w:cs="Tahoma"/>
        </w:rPr>
        <w:t>205</w:t>
      </w:r>
      <w:r w:rsidRPr="00D01792">
        <w:rPr>
          <w:rFonts w:ascii="Tahoma" w:hAnsi="Tahoma" w:cs="Tahoma"/>
        </w:rPr>
        <w:t>)</w:t>
      </w:r>
      <w:r w:rsidR="00B81FBC">
        <w:rPr>
          <w:rFonts w:ascii="Tahoma" w:hAnsi="Tahoma" w:cs="Tahoma"/>
        </w:rPr>
        <w:t>,</w:t>
      </w:r>
    </w:p>
    <w:p w14:paraId="19FCB59E"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14:paraId="0ED032F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14:paraId="643FC28F"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w:t>
      </w:r>
      <w:r w:rsidR="00FA55DD">
        <w:rPr>
          <w:rFonts w:ascii="Tahoma" w:hAnsi="Tahoma" w:cs="Tahoma"/>
        </w:rPr>
        <w:t xml:space="preserve">i wszystkie zdarzenia: </w:t>
      </w:r>
      <w:r w:rsidR="006B003C">
        <w:rPr>
          <w:rFonts w:ascii="Tahoma" w:hAnsi="Tahoma" w:cs="Tahoma"/>
          <w:b/>
        </w:rPr>
        <w:t>1</w:t>
      </w:r>
      <w:r w:rsidR="0008461F">
        <w:rPr>
          <w:rFonts w:ascii="Tahoma" w:hAnsi="Tahoma" w:cs="Tahoma"/>
          <w:b/>
        </w:rPr>
        <w:t>.0</w:t>
      </w:r>
      <w:r w:rsidRPr="00510147">
        <w:rPr>
          <w:rFonts w:ascii="Tahoma" w:hAnsi="Tahoma" w:cs="Tahoma"/>
          <w:b/>
        </w:rPr>
        <w:t>00.000,00 zł</w:t>
      </w:r>
    </w:p>
    <w:p w14:paraId="7D17D4D1"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14:paraId="164C5335"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i wszystkie zdarzenia: </w:t>
      </w:r>
      <w:r w:rsidR="00C606DF">
        <w:rPr>
          <w:rFonts w:ascii="Tahoma" w:hAnsi="Tahoma" w:cs="Tahoma"/>
          <w:b/>
        </w:rPr>
        <w:t>2</w:t>
      </w:r>
      <w:r w:rsidR="00510147" w:rsidRPr="00510147">
        <w:rPr>
          <w:rFonts w:ascii="Tahoma" w:hAnsi="Tahoma" w:cs="Tahoma"/>
          <w:b/>
        </w:rPr>
        <w:t>.0</w:t>
      </w:r>
      <w:r w:rsidRPr="00510147">
        <w:rPr>
          <w:rFonts w:ascii="Tahoma" w:hAnsi="Tahoma" w:cs="Tahoma"/>
          <w:b/>
        </w:rPr>
        <w:t>00.000,00 zł</w:t>
      </w:r>
    </w:p>
    <w:p w14:paraId="0920E6B5"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14:paraId="4E3F680C"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w:t>
      </w:r>
      <w:r w:rsidR="00FA55DD">
        <w:rPr>
          <w:rFonts w:ascii="Tahoma" w:hAnsi="Tahoma" w:cs="Tahoma"/>
        </w:rPr>
        <w:t xml:space="preserve">na jedno i wszystkie zdarzenia: </w:t>
      </w:r>
      <w:r w:rsidR="006B003C">
        <w:rPr>
          <w:rFonts w:ascii="Tahoma" w:hAnsi="Tahoma" w:cs="Tahoma"/>
          <w:b/>
        </w:rPr>
        <w:t>2</w:t>
      </w:r>
      <w:r w:rsidR="00FA55DD" w:rsidRPr="00510147">
        <w:rPr>
          <w:rFonts w:ascii="Tahoma" w:hAnsi="Tahoma" w:cs="Tahoma"/>
          <w:b/>
        </w:rPr>
        <w:t>.000.000,00 zł</w:t>
      </w:r>
    </w:p>
    <w:p w14:paraId="71877A5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14:paraId="756D173F"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na jedno i wsz</w:t>
      </w:r>
      <w:r w:rsidR="00FA55DD">
        <w:rPr>
          <w:rFonts w:ascii="Tahoma" w:hAnsi="Tahoma" w:cs="Tahoma"/>
        </w:rPr>
        <w:t xml:space="preserve">ystkie zdarzenia: </w:t>
      </w:r>
      <w:r w:rsidR="00A70195">
        <w:rPr>
          <w:rFonts w:ascii="Tahoma" w:hAnsi="Tahoma" w:cs="Tahoma"/>
          <w:b/>
        </w:rPr>
        <w:t>5</w:t>
      </w:r>
      <w:r w:rsidR="00FA55DD" w:rsidRPr="00510147">
        <w:rPr>
          <w:rFonts w:ascii="Tahoma" w:hAnsi="Tahoma" w:cs="Tahoma"/>
          <w:b/>
        </w:rPr>
        <w:t>00.000,00 zł</w:t>
      </w:r>
    </w:p>
    <w:p w14:paraId="7521BC34"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14:paraId="2A3DFB85" w14:textId="77777777" w:rsidR="00510147" w:rsidRPr="00CD04CB" w:rsidRDefault="000268EE" w:rsidP="00CD04CB">
      <w:pPr>
        <w:spacing w:before="200"/>
        <w:ind w:left="425"/>
        <w:jc w:val="both"/>
        <w:rPr>
          <w:rFonts w:ascii="Tahoma" w:hAnsi="Tahoma" w:cs="Tahoma"/>
          <w:b/>
        </w:rPr>
      </w:pPr>
      <w:r w:rsidRPr="00D01792">
        <w:rPr>
          <w:rFonts w:ascii="Tahoma" w:hAnsi="Tahoma" w:cs="Tahoma"/>
        </w:rPr>
        <w:t>suma gwarancyjna (podlimit) na jedno i wsz</w:t>
      </w:r>
      <w:r w:rsidR="00FA55DD">
        <w:rPr>
          <w:rFonts w:ascii="Tahoma" w:hAnsi="Tahoma" w:cs="Tahoma"/>
        </w:rPr>
        <w:t>ystkie zdarzenia</w:t>
      </w:r>
      <w:r w:rsidR="00FA55DD" w:rsidRPr="00510147">
        <w:rPr>
          <w:rFonts w:ascii="Tahoma" w:hAnsi="Tahoma" w:cs="Tahoma"/>
        </w:rPr>
        <w:t xml:space="preserve">: </w:t>
      </w:r>
      <w:r w:rsidR="00A70195">
        <w:rPr>
          <w:rFonts w:ascii="Tahoma" w:hAnsi="Tahoma" w:cs="Tahoma"/>
          <w:b/>
        </w:rPr>
        <w:t>5</w:t>
      </w:r>
      <w:r w:rsidR="00FA55DD" w:rsidRPr="00510147">
        <w:rPr>
          <w:rFonts w:ascii="Tahoma" w:hAnsi="Tahoma" w:cs="Tahoma"/>
          <w:b/>
        </w:rPr>
        <w:t>00.000,00 zł</w:t>
      </w:r>
    </w:p>
    <w:p w14:paraId="26E6F50F"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cywilną za drogi zarządzane przez zamawiającego.</w:t>
      </w:r>
    </w:p>
    <w:p w14:paraId="05540ED4" w14:textId="77777777" w:rsidR="000268EE" w:rsidRPr="00D01792" w:rsidRDefault="000268EE" w:rsidP="009B7F65">
      <w:pPr>
        <w:spacing w:after="0"/>
        <w:ind w:left="426"/>
        <w:jc w:val="both"/>
        <w:rPr>
          <w:rFonts w:ascii="Tahoma" w:hAnsi="Tahoma" w:cs="Tahoma"/>
        </w:rPr>
      </w:pPr>
    </w:p>
    <w:p w14:paraId="04C98E58"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mi.: </w:t>
      </w:r>
    </w:p>
    <w:p w14:paraId="436689B4" w14:textId="65F367DC"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w:t>
      </w:r>
      <w:r w:rsidR="005524A9" w:rsidRPr="00D01792">
        <w:rPr>
          <w:rFonts w:ascii="Tahoma" w:hAnsi="Tahoma" w:cs="Tahoma"/>
        </w:rPr>
        <w:t>utrzymaniem w</w:t>
      </w:r>
      <w:r w:rsidRPr="00D01792">
        <w:rPr>
          <w:rFonts w:ascii="Tahoma" w:hAnsi="Tahoma" w:cs="Tahoma"/>
        </w:rPr>
        <w:t xml:space="preserve"> należytym stanie sieci dróg, obiektów mostowych i przepustów drogowych, </w:t>
      </w:r>
    </w:p>
    <w:p w14:paraId="4FBDA00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14:paraId="38B0D3A8" w14:textId="77777777" w:rsidR="000268EE" w:rsidRPr="00D01792" w:rsidRDefault="000268EE" w:rsidP="009B7F65">
      <w:pPr>
        <w:spacing w:after="0"/>
        <w:ind w:left="426"/>
        <w:jc w:val="both"/>
        <w:rPr>
          <w:rFonts w:ascii="Tahoma" w:hAnsi="Tahoma" w:cs="Tahoma"/>
        </w:rPr>
      </w:pPr>
      <w:r w:rsidRPr="00D01792">
        <w:rPr>
          <w:rFonts w:ascii="Tahoma" w:hAnsi="Tahoma" w:cs="Tahoma"/>
        </w:rPr>
        <w:lastRenderedPageBreak/>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14:paraId="72B4A6D3"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14:paraId="1770E1D8"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14:paraId="6094D23D"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14:paraId="485265E5"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14:paraId="1C1BE613"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14:paraId="75561F3F"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14:paraId="03F9A482"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14:paraId="1B28C301"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14:paraId="05CDC48D"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14:paraId="41F9F7C4"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14:paraId="2DA2E9EE"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14:paraId="5DF50D20"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powstałe wskutek śliskości nawierzchni drogi wynikłej z rozlania płynów, smarów, naniesionego błota itp.</w:t>
      </w:r>
    </w:p>
    <w:p w14:paraId="1D05714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wyrządzone w związku z zalaniem drogi przez nienależycie działające urządzenia odprowadzające wodę z pasa drogowego,</w:t>
      </w:r>
    </w:p>
    <w:p w14:paraId="74D74C70"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14:paraId="029C65DE"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14:paraId="44FCAED2" w14:textId="77777777" w:rsidR="000268EE" w:rsidRPr="00D01792" w:rsidRDefault="000268EE" w:rsidP="009B7F65">
      <w:pPr>
        <w:spacing w:after="0"/>
        <w:ind w:left="426"/>
        <w:jc w:val="both"/>
        <w:rPr>
          <w:rFonts w:ascii="Tahoma" w:hAnsi="Tahoma" w:cs="Tahoma"/>
        </w:rPr>
      </w:pPr>
    </w:p>
    <w:p w14:paraId="2CCB7879" w14:textId="18725EB8" w:rsidR="00D6633A" w:rsidRPr="00D6633A" w:rsidRDefault="00D91B28" w:rsidP="005D44DD">
      <w:pPr>
        <w:spacing w:after="0"/>
        <w:ind w:left="425"/>
        <w:jc w:val="both"/>
        <w:rPr>
          <w:rFonts w:ascii="Tahoma" w:eastAsia="Times New Roman" w:hAnsi="Tahoma" w:cs="Tahoma"/>
          <w:szCs w:val="32"/>
          <w:lang w:eastAsia="ar-SA"/>
        </w:rPr>
      </w:pPr>
      <w:r w:rsidRPr="00D91B28">
        <w:rPr>
          <w:rFonts w:ascii="Tahoma" w:eastAsia="Times New Roman" w:hAnsi="Tahoma" w:cs="Tahoma"/>
          <w:szCs w:val="32"/>
          <w:lang w:eastAsia="ar-SA"/>
        </w:rPr>
        <w:t xml:space="preserve">Łączna długość dróg zarządzanych przez zamawiającego wynosi: </w:t>
      </w:r>
      <w:r w:rsidR="000A2155" w:rsidRPr="000A2155">
        <w:rPr>
          <w:rFonts w:ascii="Tahoma" w:eastAsia="Times New Roman" w:hAnsi="Tahoma" w:cs="Tahoma"/>
          <w:szCs w:val="32"/>
          <w:lang w:eastAsia="ar-SA"/>
        </w:rPr>
        <w:t>247 km w tym drogi publiczne 139,33 km</w:t>
      </w:r>
      <w:r w:rsidR="000A2155">
        <w:rPr>
          <w:rFonts w:ascii="Tahoma" w:eastAsia="Times New Roman" w:hAnsi="Tahoma" w:cs="Tahoma"/>
          <w:szCs w:val="32"/>
          <w:lang w:eastAsia="ar-SA"/>
        </w:rPr>
        <w:t xml:space="preserve">. </w:t>
      </w:r>
      <w:r w:rsidRPr="00D91B28">
        <w:rPr>
          <w:rFonts w:ascii="Tahoma" w:eastAsia="Times New Roman" w:hAnsi="Tahoma" w:cs="Tahoma"/>
          <w:szCs w:val="32"/>
          <w:lang w:eastAsia="ar-SA"/>
        </w:rPr>
        <w:t>Szczegółowy wykaz dróg zostanie przekazany na życzenie wykonawcy.</w:t>
      </w:r>
      <w:r w:rsidR="005524A9" w:rsidRPr="005524A9">
        <w:rPr>
          <w:rFonts w:ascii="Tahoma" w:eastAsia="Times New Roman" w:hAnsi="Tahoma" w:cs="Tahoma"/>
          <w:szCs w:val="32"/>
          <w:lang w:eastAsia="ar-SA"/>
        </w:rPr>
        <w:tab/>
      </w:r>
      <w:r w:rsidR="005524A9" w:rsidRPr="005524A9">
        <w:rPr>
          <w:rFonts w:ascii="Tahoma" w:eastAsia="Times New Roman" w:hAnsi="Tahoma" w:cs="Tahoma"/>
          <w:szCs w:val="32"/>
          <w:lang w:eastAsia="ar-SA"/>
        </w:rPr>
        <w:tab/>
      </w:r>
      <w:r w:rsidR="005524A9" w:rsidRPr="005524A9">
        <w:rPr>
          <w:rFonts w:ascii="Tahoma" w:eastAsia="Times New Roman" w:hAnsi="Tahoma" w:cs="Tahoma"/>
          <w:szCs w:val="32"/>
          <w:lang w:eastAsia="ar-SA"/>
        </w:rPr>
        <w:tab/>
      </w:r>
      <w:r w:rsidR="005524A9" w:rsidRPr="005524A9">
        <w:rPr>
          <w:rFonts w:ascii="Tahoma" w:eastAsia="Times New Roman" w:hAnsi="Tahoma" w:cs="Tahoma"/>
          <w:szCs w:val="32"/>
          <w:lang w:eastAsia="ar-SA"/>
        </w:rPr>
        <w:tab/>
      </w:r>
      <w:r w:rsidR="005524A9" w:rsidRPr="005524A9">
        <w:rPr>
          <w:rFonts w:ascii="Tahoma" w:eastAsia="Times New Roman" w:hAnsi="Tahoma" w:cs="Tahoma"/>
          <w:szCs w:val="32"/>
          <w:lang w:eastAsia="ar-SA"/>
        </w:rPr>
        <w:tab/>
      </w:r>
      <w:r w:rsidR="005524A9" w:rsidRPr="005524A9">
        <w:rPr>
          <w:rFonts w:ascii="Tahoma" w:eastAsia="Times New Roman" w:hAnsi="Tahoma" w:cs="Tahoma"/>
          <w:szCs w:val="32"/>
          <w:lang w:eastAsia="ar-SA"/>
        </w:rPr>
        <w:tab/>
      </w:r>
    </w:p>
    <w:p w14:paraId="14D97DB2" w14:textId="77777777" w:rsidR="000507B2" w:rsidRDefault="000507B2" w:rsidP="00651CDC">
      <w:pPr>
        <w:spacing w:after="0"/>
        <w:ind w:left="426"/>
        <w:jc w:val="both"/>
        <w:rPr>
          <w:rFonts w:ascii="Tahoma" w:hAnsi="Tahoma" w:cs="Tahoma"/>
        </w:rPr>
      </w:pPr>
    </w:p>
    <w:p w14:paraId="76B7D0EE" w14:textId="0AF60670" w:rsidR="00651CDC" w:rsidRDefault="000268EE" w:rsidP="00651CDC">
      <w:pPr>
        <w:spacing w:after="0"/>
        <w:ind w:left="426"/>
        <w:jc w:val="both"/>
        <w:rPr>
          <w:rFonts w:ascii="Tahoma" w:hAnsi="Tahoma" w:cs="Tahoma"/>
          <w:b/>
        </w:rPr>
      </w:pPr>
      <w:r w:rsidRPr="00D01792">
        <w:rPr>
          <w:rFonts w:ascii="Tahoma" w:hAnsi="Tahoma" w:cs="Tahoma"/>
        </w:rPr>
        <w:t xml:space="preserve">suma gwarancyjna (podlimit) na jedno i wszystkie zdarzenia: </w:t>
      </w:r>
      <w:r w:rsidR="000A2155">
        <w:rPr>
          <w:rFonts w:ascii="Tahoma" w:hAnsi="Tahoma" w:cs="Tahoma"/>
          <w:b/>
        </w:rPr>
        <w:t>2.000</w:t>
      </w:r>
      <w:r w:rsidRPr="00510147">
        <w:rPr>
          <w:rFonts w:ascii="Tahoma" w:hAnsi="Tahoma" w:cs="Tahoma"/>
          <w:b/>
        </w:rPr>
        <w:t>.000,00 zł</w:t>
      </w:r>
      <w:r w:rsidR="00651CDC" w:rsidRPr="00651CDC">
        <w:rPr>
          <w:rFonts w:ascii="Tahoma" w:hAnsi="Tahoma" w:cs="Tahoma"/>
          <w:b/>
        </w:rPr>
        <w:t xml:space="preserve"> </w:t>
      </w:r>
    </w:p>
    <w:p w14:paraId="04D72E4E" w14:textId="77777777" w:rsidR="000507B2" w:rsidRDefault="000507B2" w:rsidP="00651CDC">
      <w:pPr>
        <w:spacing w:after="0"/>
        <w:ind w:left="426"/>
        <w:jc w:val="both"/>
        <w:rPr>
          <w:rFonts w:ascii="Tahoma" w:hAnsi="Tahoma" w:cs="Tahoma"/>
          <w:b/>
        </w:rPr>
      </w:pPr>
    </w:p>
    <w:p w14:paraId="4E1812EB" w14:textId="77777777" w:rsidR="00651CDC" w:rsidRPr="00FA55DD" w:rsidRDefault="00651CDC" w:rsidP="00651CDC">
      <w:pPr>
        <w:spacing w:after="0"/>
        <w:ind w:left="426"/>
        <w:jc w:val="both"/>
        <w:rPr>
          <w:rFonts w:ascii="Tahoma" w:hAnsi="Tahoma" w:cs="Tahoma"/>
          <w:b/>
        </w:rPr>
      </w:pPr>
      <w:r w:rsidRPr="00FA55DD">
        <w:rPr>
          <w:rFonts w:ascii="Tahoma" w:hAnsi="Tahoma" w:cs="Tahoma"/>
          <w:b/>
        </w:rPr>
        <w:t>Zamawiający nie dopuszcza stosowania w Ubezpieczeniu odpowiedzialności cywilnej za drogi franszyz i udziałów własnych.</w:t>
      </w:r>
    </w:p>
    <w:p w14:paraId="0C9A9E23" w14:textId="77777777" w:rsidR="00C606DF" w:rsidRDefault="00C606DF" w:rsidP="0029291B">
      <w:pPr>
        <w:tabs>
          <w:tab w:val="left" w:pos="709"/>
        </w:tabs>
        <w:spacing w:after="0"/>
        <w:ind w:left="426"/>
        <w:jc w:val="both"/>
        <w:rPr>
          <w:rFonts w:ascii="Tahoma" w:hAnsi="Tahoma" w:cs="Tahoma"/>
          <w:b/>
        </w:rPr>
      </w:pPr>
    </w:p>
    <w:p w14:paraId="22B1533F" w14:textId="77777777" w:rsidR="000507B2" w:rsidRPr="00B460DF" w:rsidRDefault="000507B2" w:rsidP="000507B2">
      <w:pPr>
        <w:widowControl w:val="0"/>
        <w:suppressAutoHyphens/>
        <w:spacing w:after="0"/>
        <w:ind w:left="425" w:hanging="284"/>
        <w:jc w:val="both"/>
        <w:rPr>
          <w:rFonts w:ascii="Tahoma" w:eastAsia="Times New Roman" w:hAnsi="Tahoma" w:cs="Tahoma"/>
          <w:lang w:eastAsia="pl-PL"/>
        </w:rPr>
      </w:pPr>
      <w:r w:rsidRPr="00B460DF">
        <w:rPr>
          <w:rFonts w:ascii="Tahoma" w:eastAsia="Times New Roman" w:hAnsi="Tahoma" w:cs="Tahoma"/>
          <w:b/>
          <w:lang w:eastAsia="pl-PL"/>
        </w:rPr>
        <w:t>-</w:t>
      </w:r>
      <w:r w:rsidRPr="00B460DF">
        <w:rPr>
          <w:rFonts w:ascii="Tahoma" w:eastAsia="Times New Roman" w:hAnsi="Tahoma" w:cs="Tahoma"/>
          <w:b/>
          <w:lang w:eastAsia="pl-PL"/>
        </w:rPr>
        <w:tab/>
        <w:t>rozszerzenie</w:t>
      </w:r>
      <w:r w:rsidRPr="00B460DF">
        <w:rPr>
          <w:rFonts w:ascii="Tahoma" w:eastAsia="Times New Roman" w:hAnsi="Tahoma" w:cs="Tahoma"/>
          <w:lang w:eastAsia="pl-PL"/>
        </w:rPr>
        <w:t xml:space="preserve"> odpowiedzialności o odpowiedzialność cywilną za produkt – wodę. </w:t>
      </w:r>
    </w:p>
    <w:p w14:paraId="07D36A03" w14:textId="77777777" w:rsidR="000507B2" w:rsidRPr="00B460DF" w:rsidRDefault="000507B2" w:rsidP="000507B2">
      <w:pPr>
        <w:widowControl w:val="0"/>
        <w:suppressAutoHyphens/>
        <w:spacing w:after="0"/>
        <w:ind w:left="425" w:hanging="284"/>
        <w:jc w:val="both"/>
        <w:rPr>
          <w:rFonts w:ascii="Tahoma" w:eastAsia="Times New Roman" w:hAnsi="Tahoma" w:cs="Tahoma"/>
          <w:lang w:eastAsia="pl-PL"/>
        </w:rPr>
      </w:pPr>
      <w:r w:rsidRPr="00B460DF">
        <w:rPr>
          <w:rFonts w:ascii="Tahoma" w:eastAsia="Times New Roman" w:hAnsi="Tahoma" w:cs="Tahoma"/>
          <w:b/>
          <w:lang w:eastAsia="pl-PL"/>
        </w:rPr>
        <w:tab/>
      </w:r>
      <w:r w:rsidRPr="00B460DF">
        <w:rPr>
          <w:rFonts w:ascii="Tahoma" w:eastAsia="Times New Roman" w:hAnsi="Tahoma" w:cs="Tahoma"/>
          <w:lang w:eastAsia="pl-PL"/>
        </w:rPr>
        <w:t xml:space="preserve">Zakres ubezpieczenia winien obejmować również szkody u producenta wyrobu finalnego </w:t>
      </w:r>
      <w:r w:rsidRPr="00B460DF">
        <w:rPr>
          <w:rFonts w:ascii="Tahoma" w:eastAsia="Times New Roman" w:hAnsi="Tahoma" w:cs="Tahoma"/>
          <w:lang w:eastAsia="pl-PL"/>
        </w:rPr>
        <w:lastRenderedPageBreak/>
        <w:t>powstałe na skutek pomieszania jego produktów z półproduktem (wodą) dostarczaną przez ubezpieczonego. Zakres ubezpieczenia winien obejmować szkody polegające na przeniesieniu chorób zakaźnych i zakażeń.</w:t>
      </w:r>
    </w:p>
    <w:p w14:paraId="5496AB90" w14:textId="77777777" w:rsidR="000507B2" w:rsidRDefault="000507B2" w:rsidP="000507B2">
      <w:pPr>
        <w:widowControl w:val="0"/>
        <w:suppressAutoHyphens/>
        <w:spacing w:after="0"/>
        <w:ind w:left="425"/>
        <w:jc w:val="both"/>
        <w:rPr>
          <w:rFonts w:ascii="Tahoma" w:eastAsia="Times New Roman" w:hAnsi="Tahoma" w:cs="Tahoma"/>
          <w:lang w:eastAsia="pl-PL"/>
        </w:rPr>
      </w:pPr>
    </w:p>
    <w:p w14:paraId="33408F2D" w14:textId="77777777" w:rsidR="000507B2" w:rsidRPr="00B460DF" w:rsidRDefault="000507B2" w:rsidP="000507B2">
      <w:pPr>
        <w:widowControl w:val="0"/>
        <w:suppressAutoHyphens/>
        <w:spacing w:after="0"/>
        <w:ind w:left="425"/>
        <w:jc w:val="both"/>
        <w:rPr>
          <w:rFonts w:ascii="Tahoma" w:eastAsia="Times New Roman" w:hAnsi="Tahoma" w:cs="Times New Roman"/>
          <w:b/>
          <w:szCs w:val="20"/>
          <w:lang w:eastAsia="pl-PL"/>
        </w:rPr>
      </w:pPr>
      <w:r w:rsidRPr="00B460DF">
        <w:rPr>
          <w:rFonts w:ascii="Tahoma" w:eastAsia="Times New Roman" w:hAnsi="Tahoma" w:cs="Tahoma"/>
          <w:lang w:eastAsia="pl-PL"/>
        </w:rPr>
        <w:t xml:space="preserve">suma gwarancyjna (podlimit) na jedno i wszystkie zdarzenia: </w:t>
      </w:r>
      <w:r w:rsidRPr="00B460DF">
        <w:rPr>
          <w:rFonts w:ascii="Tahoma" w:eastAsia="Times New Roman" w:hAnsi="Tahoma" w:cs="Times New Roman"/>
          <w:b/>
          <w:szCs w:val="20"/>
          <w:lang w:eastAsia="pl-PL"/>
        </w:rPr>
        <w:t>1.000.000,00 zł,</w:t>
      </w:r>
    </w:p>
    <w:p w14:paraId="4EC17F59" w14:textId="77777777" w:rsidR="000507B2" w:rsidRDefault="000507B2" w:rsidP="0029291B">
      <w:pPr>
        <w:tabs>
          <w:tab w:val="left" w:pos="709"/>
        </w:tabs>
        <w:spacing w:after="0"/>
        <w:ind w:left="426"/>
        <w:jc w:val="both"/>
        <w:rPr>
          <w:rFonts w:ascii="Tahoma" w:hAnsi="Tahoma" w:cs="Tahoma"/>
          <w:b/>
        </w:rPr>
      </w:pPr>
    </w:p>
    <w:p w14:paraId="703F568A" w14:textId="77777777" w:rsidR="0029291B" w:rsidRDefault="0029291B" w:rsidP="0029291B">
      <w:pPr>
        <w:tabs>
          <w:tab w:val="left" w:pos="709"/>
        </w:tabs>
        <w:spacing w:after="0"/>
        <w:ind w:left="426"/>
        <w:jc w:val="both"/>
        <w:rPr>
          <w:rFonts w:ascii="Tahoma" w:hAnsi="Tahoma" w:cs="Tahoma"/>
        </w:rPr>
      </w:pPr>
      <w:r>
        <w:rPr>
          <w:rFonts w:ascii="Tahoma" w:hAnsi="Tahoma" w:cs="Tahoma"/>
        </w:rPr>
        <w:t>-   </w:t>
      </w:r>
      <w:r w:rsidRPr="00EE7DDE">
        <w:rPr>
          <w:rFonts w:ascii="Tahoma" w:hAnsi="Tahoma" w:cs="Tahoma"/>
          <w:b/>
        </w:rPr>
        <w:t xml:space="preserve">rozszerzenie </w:t>
      </w:r>
      <w:r w:rsidRPr="00EE7DDE">
        <w:rPr>
          <w:rFonts w:ascii="Tahoma" w:hAnsi="Tahoma" w:cs="Tahoma"/>
        </w:rPr>
        <w:t>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w:t>
      </w:r>
      <w:r w:rsidR="001675B1">
        <w:rPr>
          <w:rFonts w:ascii="Tahoma" w:hAnsi="Tahoma" w:cs="Tahoma"/>
        </w:rPr>
        <w:t>owietrza, wody lub gruntu</w:t>
      </w:r>
      <w:r w:rsidRPr="00EE7DDE">
        <w:rPr>
          <w:rFonts w:ascii="Tahoma" w:hAnsi="Tahoma" w:cs="Tahoma"/>
        </w:rPr>
        <w:t>. Za szkody w środowisku uważa się również te wyrządzone przez pojazdy Zamawiającego.</w:t>
      </w:r>
    </w:p>
    <w:p w14:paraId="48E7EAD6" w14:textId="77777777" w:rsidR="0029291B" w:rsidRDefault="0029291B" w:rsidP="001675B1">
      <w:pPr>
        <w:spacing w:after="0"/>
        <w:jc w:val="both"/>
        <w:rPr>
          <w:rFonts w:ascii="Tahoma" w:hAnsi="Tahoma" w:cs="Tahoma"/>
        </w:rPr>
      </w:pPr>
    </w:p>
    <w:p w14:paraId="0428F394" w14:textId="7E18DC7C" w:rsidR="00AA46D7" w:rsidRDefault="0029291B" w:rsidP="00AA3A61">
      <w:pPr>
        <w:spacing w:after="0"/>
        <w:ind w:left="426"/>
        <w:jc w:val="both"/>
        <w:rPr>
          <w:rFonts w:ascii="Tahoma" w:hAnsi="Tahoma" w:cs="Tahoma"/>
        </w:rPr>
      </w:pPr>
      <w:r w:rsidRPr="00EE7DDE">
        <w:rPr>
          <w:rFonts w:ascii="Tahoma" w:hAnsi="Tahoma" w:cs="Tahoma"/>
        </w:rPr>
        <w:t xml:space="preserve">suma gwarancyjna (podlimit) na jedno i wszystkie zdarzenia: </w:t>
      </w:r>
      <w:r w:rsidR="00E24C13">
        <w:rPr>
          <w:rFonts w:ascii="Tahoma" w:hAnsi="Tahoma" w:cs="Tahoma"/>
          <w:b/>
        </w:rPr>
        <w:t>1.0</w:t>
      </w:r>
      <w:r w:rsidR="006B003C">
        <w:rPr>
          <w:rFonts w:ascii="Tahoma" w:hAnsi="Tahoma" w:cs="Tahoma"/>
          <w:b/>
        </w:rPr>
        <w:t>00</w:t>
      </w:r>
      <w:r w:rsidRPr="00EE7DDE">
        <w:rPr>
          <w:rFonts w:ascii="Tahoma" w:hAnsi="Tahoma" w:cs="Tahoma"/>
          <w:b/>
        </w:rPr>
        <w:t>.000,00 zł</w:t>
      </w:r>
      <w:r w:rsidRPr="00EE7DDE">
        <w:rPr>
          <w:rFonts w:ascii="Tahoma" w:hAnsi="Tahoma" w:cs="Tahoma"/>
        </w:rPr>
        <w:t>,</w:t>
      </w:r>
    </w:p>
    <w:p w14:paraId="75C05826" w14:textId="77777777" w:rsidR="00895F05" w:rsidRPr="00D01792" w:rsidRDefault="00895F05" w:rsidP="002247F5">
      <w:pPr>
        <w:spacing w:after="0"/>
        <w:jc w:val="both"/>
        <w:rPr>
          <w:rFonts w:ascii="Tahoma" w:hAnsi="Tahoma" w:cs="Tahoma"/>
        </w:rPr>
      </w:pPr>
    </w:p>
    <w:p w14:paraId="6F02AF79" w14:textId="77777777" w:rsidR="000268EE" w:rsidRDefault="000268EE" w:rsidP="00345E0C">
      <w:pPr>
        <w:pStyle w:val="Akapitzlist"/>
        <w:numPr>
          <w:ilvl w:val="3"/>
          <w:numId w:val="15"/>
        </w:numPr>
        <w:tabs>
          <w:tab w:val="clear" w:pos="2880"/>
          <w:tab w:val="num" w:pos="426"/>
        </w:tabs>
        <w:spacing w:after="0"/>
        <w:ind w:left="426" w:hanging="426"/>
        <w:jc w:val="both"/>
        <w:rPr>
          <w:rFonts w:ascii="Tahoma" w:hAnsi="Tahoma" w:cs="Tahoma"/>
          <w:b/>
        </w:rPr>
      </w:pPr>
      <w:r w:rsidRPr="00964929">
        <w:rPr>
          <w:rFonts w:ascii="Tahoma" w:hAnsi="Tahoma" w:cs="Tahoma"/>
          <w:b/>
        </w:rPr>
        <w:t xml:space="preserve">Ubezpieczenie </w:t>
      </w:r>
      <w:r w:rsidR="00F76873">
        <w:rPr>
          <w:rFonts w:ascii="Tahoma" w:hAnsi="Tahoma" w:cs="Tahoma"/>
          <w:b/>
        </w:rPr>
        <w:t>mienia od wszystkich ryzyk:</w:t>
      </w:r>
    </w:p>
    <w:p w14:paraId="5512B6F5" w14:textId="77777777" w:rsidR="000268EE" w:rsidRPr="00D01792" w:rsidRDefault="000268EE" w:rsidP="002247F5">
      <w:pPr>
        <w:spacing w:after="0"/>
        <w:jc w:val="both"/>
        <w:rPr>
          <w:rFonts w:ascii="Tahoma" w:hAnsi="Tahoma" w:cs="Tahoma"/>
        </w:rPr>
      </w:pPr>
    </w:p>
    <w:p w14:paraId="4A01B48A" w14:textId="77777777" w:rsidR="000268EE" w:rsidRPr="00D01792" w:rsidRDefault="000268EE" w:rsidP="00964929">
      <w:pPr>
        <w:spacing w:after="0"/>
        <w:ind w:left="426"/>
        <w:jc w:val="both"/>
        <w:rPr>
          <w:rFonts w:ascii="Tahoma" w:hAnsi="Tahoma" w:cs="Tahoma"/>
        </w:rPr>
      </w:pPr>
      <w:r w:rsidRPr="00D01792">
        <w:rPr>
          <w:rFonts w:ascii="Tahoma" w:hAnsi="Tahoma" w:cs="Tahoma"/>
        </w:rPr>
        <w:t>Dotyczy wszystkich jednostek wymienionych w SIWZ.</w:t>
      </w:r>
    </w:p>
    <w:p w14:paraId="3E77DC50" w14:textId="77777777" w:rsidR="000268EE" w:rsidRPr="00D01792" w:rsidRDefault="000268EE" w:rsidP="00964929">
      <w:pPr>
        <w:spacing w:after="0"/>
        <w:ind w:left="426"/>
        <w:jc w:val="both"/>
        <w:rPr>
          <w:rFonts w:ascii="Tahoma" w:hAnsi="Tahoma" w:cs="Tahoma"/>
        </w:rPr>
      </w:pPr>
    </w:p>
    <w:p w14:paraId="174BBC29" w14:textId="77777777" w:rsidR="00E20B83" w:rsidRDefault="00F76873" w:rsidP="00895F05">
      <w:pPr>
        <w:spacing w:after="0"/>
        <w:ind w:left="426"/>
        <w:jc w:val="both"/>
        <w:rPr>
          <w:rFonts w:ascii="Tahoma" w:hAnsi="Tahoma" w:cs="Tahoma"/>
          <w:b/>
          <w:u w:val="single"/>
        </w:rPr>
      </w:pPr>
      <w:r w:rsidRPr="00E20B83">
        <w:rPr>
          <w:rFonts w:ascii="Tahoma" w:hAnsi="Tahoma" w:cs="Tahoma"/>
          <w:b/>
          <w:u w:val="single"/>
        </w:rPr>
        <w:t>Limity odpowiedzialności</w:t>
      </w:r>
      <w:r w:rsidR="00E20B83" w:rsidRPr="00E20B83">
        <w:rPr>
          <w:rFonts w:ascii="Tahoma" w:hAnsi="Tahoma" w:cs="Tahoma"/>
          <w:b/>
          <w:u w:val="single"/>
        </w:rPr>
        <w:t>:</w:t>
      </w:r>
    </w:p>
    <w:p w14:paraId="4F7E353B" w14:textId="77777777" w:rsidR="0094715F" w:rsidRDefault="0094715F" w:rsidP="00717777">
      <w:pPr>
        <w:spacing w:after="0"/>
        <w:jc w:val="both"/>
        <w:rPr>
          <w:rFonts w:ascii="Tahoma" w:hAnsi="Tahoma" w:cs="Tahoma"/>
          <w:b/>
          <w:u w:val="single"/>
        </w:rPr>
      </w:pPr>
    </w:p>
    <w:p w14:paraId="37CCE516" w14:textId="77777777" w:rsidR="00895F05" w:rsidRPr="00C078B0" w:rsidRDefault="0094715F" w:rsidP="00345E0C">
      <w:pPr>
        <w:pStyle w:val="Akapitzlist"/>
        <w:numPr>
          <w:ilvl w:val="2"/>
          <w:numId w:val="13"/>
        </w:numPr>
        <w:tabs>
          <w:tab w:val="left" w:pos="426"/>
        </w:tabs>
        <w:spacing w:after="0"/>
        <w:ind w:left="426" w:hanging="426"/>
        <w:jc w:val="both"/>
        <w:rPr>
          <w:rFonts w:ascii="Tahoma" w:hAnsi="Tahoma" w:cs="Tahoma"/>
          <w:b/>
        </w:rPr>
      </w:pPr>
      <w:r w:rsidRPr="00C078B0">
        <w:rPr>
          <w:rFonts w:ascii="Tahoma" w:hAnsi="Tahoma" w:cs="Tahoma"/>
          <w:b/>
        </w:rPr>
        <w:t>Szkody powstałe w wyniku</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m</w:t>
      </w:r>
      <w:r w:rsidR="000268EE" w:rsidRPr="00C078B0">
        <w:rPr>
          <w:rFonts w:ascii="Tahoma" w:hAnsi="Tahoma" w:cs="Tahoma"/>
          <w:b/>
        </w:rPr>
        <w:t>aszyn, urządze</w:t>
      </w:r>
      <w:r w:rsidR="00E20B83" w:rsidRPr="00C078B0">
        <w:rPr>
          <w:rFonts w:ascii="Tahoma" w:hAnsi="Tahoma" w:cs="Tahoma"/>
          <w:b/>
        </w:rPr>
        <w:t>ń</w:t>
      </w:r>
      <w:r w:rsidR="000268EE" w:rsidRPr="00C078B0">
        <w:rPr>
          <w:rFonts w:ascii="Tahoma" w:hAnsi="Tahoma" w:cs="Tahoma"/>
          <w:b/>
        </w:rPr>
        <w:t xml:space="preserve"> i wyposażenie jednostek organizacyjnych</w:t>
      </w:r>
      <w:r w:rsidR="00895F05" w:rsidRPr="00C078B0">
        <w:rPr>
          <w:rFonts w:ascii="Tahoma" w:hAnsi="Tahoma" w:cs="Tahoma"/>
          <w:b/>
        </w:rPr>
        <w:t>.</w:t>
      </w:r>
    </w:p>
    <w:p w14:paraId="4A7D4FDD" w14:textId="77777777" w:rsidR="009C7690" w:rsidRDefault="00895F05" w:rsidP="00895F05">
      <w:pPr>
        <w:spacing w:after="0"/>
        <w:ind w:left="426" w:hanging="426"/>
        <w:jc w:val="both"/>
        <w:rPr>
          <w:rFonts w:ascii="Tahoma" w:hAnsi="Tahoma" w:cs="Tahoma"/>
          <w:b/>
        </w:rPr>
      </w:pPr>
      <w:r>
        <w:rPr>
          <w:rFonts w:ascii="Tahoma" w:hAnsi="Tahoma" w:cs="Tahoma"/>
          <w:b/>
        </w:rPr>
        <w:tab/>
      </w:r>
    </w:p>
    <w:p w14:paraId="446DA714" w14:textId="77777777" w:rsidR="00895F05" w:rsidRPr="00895F05" w:rsidRDefault="009C7690" w:rsidP="00895F05">
      <w:pPr>
        <w:spacing w:after="0"/>
        <w:ind w:left="426" w:hanging="426"/>
        <w:jc w:val="both"/>
        <w:rPr>
          <w:rFonts w:ascii="Tahoma" w:hAnsi="Tahoma" w:cs="Tahoma"/>
        </w:rPr>
      </w:pPr>
      <w:r>
        <w:rPr>
          <w:rFonts w:ascii="Tahoma" w:hAnsi="Tahoma" w:cs="Tahoma"/>
          <w:b/>
        </w:rPr>
        <w:tab/>
      </w:r>
      <w:r w:rsidR="00895F05" w:rsidRPr="00895F05">
        <w:rPr>
          <w:rFonts w:ascii="Tahoma" w:hAnsi="Tahoma" w:cs="Tahoma"/>
        </w:rPr>
        <w:t>-</w:t>
      </w:r>
      <w:r w:rsidR="00895F05" w:rsidRPr="00895F05">
        <w:rPr>
          <w:rFonts w:ascii="Tahoma" w:hAnsi="Tahoma" w:cs="Tahoma"/>
        </w:rPr>
        <w:tab/>
        <w:t>system ubezpieczenia: na pierwsze ryzyko, konsumpcja sumy ubezpieczenia,</w:t>
      </w:r>
    </w:p>
    <w:p w14:paraId="3DAF8348" w14:textId="77777777" w:rsidR="00651CDC" w:rsidRPr="00895F05" w:rsidRDefault="00895F05" w:rsidP="00895F05">
      <w:pPr>
        <w:spacing w:after="0"/>
        <w:ind w:left="426" w:hanging="426"/>
        <w:jc w:val="both"/>
        <w:rPr>
          <w:rFonts w:ascii="Tahoma" w:hAnsi="Tahoma" w:cs="Tahoma"/>
        </w:rPr>
      </w:pPr>
      <w:r w:rsidRPr="00895F05">
        <w:rPr>
          <w:rFonts w:ascii="Tahoma" w:hAnsi="Tahoma" w:cs="Tahoma"/>
        </w:rPr>
        <w:tab/>
        <w:t xml:space="preserve">- </w:t>
      </w:r>
      <w:r w:rsidRPr="00895F05">
        <w:rPr>
          <w:rFonts w:ascii="Tahoma" w:hAnsi="Tahoma" w:cs="Tahoma"/>
        </w:rPr>
        <w:tab/>
        <w:t xml:space="preserve">suma ubezpieczenia: </w:t>
      </w:r>
      <w:r w:rsidR="00C078B0">
        <w:rPr>
          <w:rFonts w:ascii="Tahoma" w:hAnsi="Tahoma" w:cs="Tahoma"/>
          <w:b/>
        </w:rPr>
        <w:t>1</w:t>
      </w:r>
      <w:r w:rsidRPr="00895F05">
        <w:rPr>
          <w:rFonts w:ascii="Tahoma" w:hAnsi="Tahoma" w:cs="Tahoma"/>
          <w:b/>
        </w:rPr>
        <w:t>00.000,00 zł,</w:t>
      </w:r>
    </w:p>
    <w:p w14:paraId="114C32E8" w14:textId="77777777" w:rsidR="00895F05" w:rsidRDefault="00895F05" w:rsidP="00895F05">
      <w:pPr>
        <w:spacing w:after="0"/>
        <w:ind w:left="426" w:hanging="426"/>
        <w:jc w:val="both"/>
        <w:rPr>
          <w:rFonts w:ascii="Tahoma" w:hAnsi="Tahoma" w:cs="Tahoma"/>
        </w:rPr>
      </w:pPr>
    </w:p>
    <w:p w14:paraId="3349A847" w14:textId="77777777" w:rsidR="000507B2" w:rsidRPr="00C078B0" w:rsidRDefault="000507B2" w:rsidP="000507B2">
      <w:pPr>
        <w:pStyle w:val="Akapitzlist"/>
        <w:numPr>
          <w:ilvl w:val="2"/>
          <w:numId w:val="13"/>
        </w:numPr>
        <w:tabs>
          <w:tab w:val="left" w:pos="426"/>
        </w:tabs>
        <w:spacing w:after="0"/>
        <w:ind w:left="426" w:hanging="426"/>
        <w:jc w:val="both"/>
        <w:rPr>
          <w:rFonts w:ascii="Tahoma" w:hAnsi="Tahoma" w:cs="Tahoma"/>
          <w:b/>
        </w:rPr>
      </w:pPr>
      <w:r w:rsidRPr="00C078B0">
        <w:rPr>
          <w:rFonts w:ascii="Tahoma" w:hAnsi="Tahoma" w:cs="Tahoma"/>
          <w:b/>
        </w:rPr>
        <w:t xml:space="preserve">Szkody powstałe w wyniku kradzieży z włamaniem, rabunku lub dewastacji maszyn, urządzeń i wyposażenie jednostek </w:t>
      </w:r>
      <w:r>
        <w:rPr>
          <w:rFonts w:ascii="Tahoma" w:hAnsi="Tahoma" w:cs="Tahoma"/>
          <w:b/>
        </w:rPr>
        <w:t>OSP z terenu Gminy.</w:t>
      </w:r>
    </w:p>
    <w:p w14:paraId="2BC975E6" w14:textId="77777777" w:rsidR="000507B2" w:rsidRDefault="000507B2" w:rsidP="000507B2">
      <w:pPr>
        <w:spacing w:after="0"/>
        <w:ind w:left="426" w:hanging="426"/>
        <w:jc w:val="both"/>
        <w:rPr>
          <w:rFonts w:ascii="Tahoma" w:hAnsi="Tahoma" w:cs="Tahoma"/>
          <w:b/>
        </w:rPr>
      </w:pPr>
      <w:r>
        <w:rPr>
          <w:rFonts w:ascii="Tahoma" w:hAnsi="Tahoma" w:cs="Tahoma"/>
          <w:b/>
        </w:rPr>
        <w:tab/>
      </w:r>
    </w:p>
    <w:p w14:paraId="6ABCC4AE" w14:textId="77777777" w:rsidR="000507B2" w:rsidRPr="00895F05" w:rsidRDefault="000507B2" w:rsidP="000507B2">
      <w:pPr>
        <w:spacing w:after="0"/>
        <w:ind w:left="426" w:hanging="426"/>
        <w:jc w:val="both"/>
        <w:rPr>
          <w:rFonts w:ascii="Tahoma" w:hAnsi="Tahoma" w:cs="Tahoma"/>
        </w:rPr>
      </w:pPr>
      <w:r>
        <w:rPr>
          <w:rFonts w:ascii="Tahoma" w:hAnsi="Tahoma" w:cs="Tahoma"/>
          <w:b/>
        </w:rPr>
        <w:tab/>
      </w:r>
      <w:r w:rsidRPr="00895F05">
        <w:rPr>
          <w:rFonts w:ascii="Tahoma" w:hAnsi="Tahoma" w:cs="Tahoma"/>
        </w:rPr>
        <w:t>-</w:t>
      </w:r>
      <w:r w:rsidRPr="00895F05">
        <w:rPr>
          <w:rFonts w:ascii="Tahoma" w:hAnsi="Tahoma" w:cs="Tahoma"/>
        </w:rPr>
        <w:tab/>
        <w:t>system ubezpieczenia: na pierwsze ryzyko, konsumpcja sumy ubezpieczenia,</w:t>
      </w:r>
    </w:p>
    <w:p w14:paraId="66D23607" w14:textId="77777777" w:rsidR="000507B2" w:rsidRPr="00895F05" w:rsidRDefault="000507B2" w:rsidP="000507B2">
      <w:pPr>
        <w:spacing w:after="0"/>
        <w:ind w:left="426" w:hanging="426"/>
        <w:jc w:val="both"/>
        <w:rPr>
          <w:rFonts w:ascii="Tahoma" w:hAnsi="Tahoma" w:cs="Tahoma"/>
        </w:rPr>
      </w:pPr>
      <w:r w:rsidRPr="00895F05">
        <w:rPr>
          <w:rFonts w:ascii="Tahoma" w:hAnsi="Tahoma" w:cs="Tahoma"/>
        </w:rPr>
        <w:tab/>
        <w:t xml:space="preserve">- </w:t>
      </w:r>
      <w:r w:rsidRPr="00895F05">
        <w:rPr>
          <w:rFonts w:ascii="Tahoma" w:hAnsi="Tahoma" w:cs="Tahoma"/>
        </w:rPr>
        <w:tab/>
        <w:t xml:space="preserve">suma ubezpieczenia: </w:t>
      </w:r>
      <w:r>
        <w:rPr>
          <w:rFonts w:ascii="Tahoma" w:hAnsi="Tahoma" w:cs="Tahoma"/>
          <w:b/>
        </w:rPr>
        <w:t>1</w:t>
      </w:r>
      <w:r w:rsidRPr="00895F05">
        <w:rPr>
          <w:rFonts w:ascii="Tahoma" w:hAnsi="Tahoma" w:cs="Tahoma"/>
          <w:b/>
        </w:rPr>
        <w:t>00.000,00 zł,</w:t>
      </w:r>
    </w:p>
    <w:p w14:paraId="296F9D2F" w14:textId="77777777" w:rsidR="000507B2" w:rsidRPr="00651CDC" w:rsidRDefault="000507B2" w:rsidP="00895F05">
      <w:pPr>
        <w:spacing w:after="0"/>
        <w:ind w:left="426" w:hanging="426"/>
        <w:jc w:val="both"/>
        <w:rPr>
          <w:rFonts w:ascii="Tahoma" w:hAnsi="Tahoma" w:cs="Tahoma"/>
        </w:rPr>
      </w:pPr>
    </w:p>
    <w:p w14:paraId="39EDEA78" w14:textId="77777777" w:rsidR="00895F05"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 na skutek</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środków</w:t>
      </w:r>
      <w:r w:rsidR="000268EE" w:rsidRPr="00C078B0">
        <w:rPr>
          <w:rFonts w:ascii="Tahoma" w:hAnsi="Tahoma" w:cs="Tahoma"/>
          <w:b/>
        </w:rPr>
        <w:t xml:space="preserve"> obrotow</w:t>
      </w:r>
      <w:r w:rsidR="00E20B83" w:rsidRPr="00C078B0">
        <w:rPr>
          <w:rFonts w:ascii="Tahoma" w:hAnsi="Tahoma" w:cs="Tahoma"/>
          <w:b/>
        </w:rPr>
        <w:t>ych</w:t>
      </w:r>
      <w:r w:rsidR="00895F05" w:rsidRPr="00C078B0">
        <w:rPr>
          <w:rFonts w:ascii="Tahoma" w:hAnsi="Tahoma" w:cs="Tahoma"/>
          <w:b/>
        </w:rPr>
        <w:t>.</w:t>
      </w:r>
    </w:p>
    <w:p w14:paraId="7748C1A0" w14:textId="77777777" w:rsidR="009C7690" w:rsidRDefault="009C7690" w:rsidP="00895F05">
      <w:pPr>
        <w:pStyle w:val="Akapitzlist"/>
        <w:spacing w:after="0"/>
        <w:ind w:left="426"/>
        <w:jc w:val="both"/>
        <w:rPr>
          <w:rFonts w:ascii="Tahoma" w:hAnsi="Tahoma" w:cs="Tahoma"/>
        </w:rPr>
      </w:pPr>
    </w:p>
    <w:p w14:paraId="3D3914A1" w14:textId="77777777" w:rsidR="00895F05" w:rsidRDefault="00895F05" w:rsidP="00895F05">
      <w:pPr>
        <w:pStyle w:val="Akapitzlist"/>
        <w:spacing w:after="0"/>
        <w:ind w:left="426"/>
        <w:jc w:val="both"/>
        <w:rPr>
          <w:rFonts w:ascii="Tahoma" w:hAnsi="Tahoma" w:cs="Tahoma"/>
        </w:rPr>
      </w:pPr>
      <w:r w:rsidRPr="00895F05">
        <w:rPr>
          <w:rFonts w:ascii="Tahoma" w:hAnsi="Tahoma" w:cs="Tahoma"/>
        </w:rPr>
        <w:t>-</w:t>
      </w:r>
      <w:r w:rsidRPr="00895F05">
        <w:rPr>
          <w:rFonts w:ascii="Tahoma" w:hAnsi="Tahoma" w:cs="Tahoma"/>
        </w:rPr>
        <w:tab/>
        <w:t>system ubezpieczenia: na pierwsze ryzyko, konsumpcja sumy ubezpieczenia,</w:t>
      </w:r>
    </w:p>
    <w:p w14:paraId="51D947EB" w14:textId="77777777" w:rsidR="00895F05" w:rsidRPr="00895F05" w:rsidRDefault="00895F05" w:rsidP="00895F05">
      <w:pPr>
        <w:pStyle w:val="Akapitzlist"/>
        <w:spacing w:after="0"/>
        <w:ind w:left="426"/>
        <w:jc w:val="both"/>
        <w:rPr>
          <w:rFonts w:ascii="Tahoma" w:hAnsi="Tahoma" w:cs="Tahoma"/>
        </w:rPr>
      </w:pPr>
      <w:r w:rsidRPr="00895F05">
        <w:rPr>
          <w:rFonts w:ascii="Tahoma" w:hAnsi="Tahoma" w:cs="Tahoma"/>
        </w:rPr>
        <w:t xml:space="preserve">- </w:t>
      </w:r>
      <w:r w:rsidRPr="00895F05">
        <w:rPr>
          <w:rFonts w:ascii="Tahoma" w:hAnsi="Tahoma" w:cs="Tahoma"/>
        </w:rPr>
        <w:tab/>
        <w:t xml:space="preserve">suma ubezpieczenia: </w:t>
      </w:r>
      <w:r w:rsidR="00C606DF">
        <w:rPr>
          <w:rFonts w:ascii="Tahoma" w:hAnsi="Tahoma" w:cs="Tahoma"/>
          <w:b/>
        </w:rPr>
        <w:t>3</w:t>
      </w:r>
      <w:r w:rsidRPr="00895F05">
        <w:rPr>
          <w:rFonts w:ascii="Tahoma" w:hAnsi="Tahoma" w:cs="Tahoma"/>
          <w:b/>
        </w:rPr>
        <w:t>0.000,00 zł,</w:t>
      </w:r>
    </w:p>
    <w:p w14:paraId="17A8DDA3" w14:textId="77777777" w:rsidR="00895F05" w:rsidRPr="00D01792" w:rsidRDefault="00895F05" w:rsidP="00895F05">
      <w:pPr>
        <w:pStyle w:val="Akapitzlist"/>
        <w:spacing w:after="0"/>
        <w:ind w:left="1440"/>
        <w:jc w:val="both"/>
        <w:rPr>
          <w:rFonts w:ascii="Tahoma" w:hAnsi="Tahoma" w:cs="Tahoma"/>
        </w:rPr>
      </w:pPr>
    </w:p>
    <w:p w14:paraId="444B72D5" w14:textId="77777777" w:rsidR="0094715F"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 na skutek</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m</w:t>
      </w:r>
      <w:r w:rsidR="000268EE" w:rsidRPr="00C078B0">
        <w:rPr>
          <w:rFonts w:ascii="Tahoma" w:hAnsi="Tahoma" w:cs="Tahoma"/>
          <w:b/>
        </w:rPr>
        <w:t>ieni</w:t>
      </w:r>
      <w:r w:rsidRPr="00C078B0">
        <w:rPr>
          <w:rFonts w:ascii="Tahoma" w:hAnsi="Tahoma" w:cs="Tahoma"/>
          <w:b/>
        </w:rPr>
        <w:t>a</w:t>
      </w:r>
      <w:r w:rsidR="000268EE" w:rsidRPr="00C078B0">
        <w:rPr>
          <w:rFonts w:ascii="Tahoma" w:hAnsi="Tahoma" w:cs="Tahoma"/>
          <w:b/>
        </w:rPr>
        <w:t xml:space="preserve"> pracownicze</w:t>
      </w:r>
      <w:r w:rsidR="00E20B83" w:rsidRPr="00C078B0">
        <w:rPr>
          <w:rFonts w:ascii="Tahoma" w:hAnsi="Tahoma" w:cs="Tahoma"/>
          <w:b/>
        </w:rPr>
        <w:t>go</w:t>
      </w:r>
      <w:r w:rsidR="000268EE" w:rsidRPr="00C078B0">
        <w:rPr>
          <w:rFonts w:ascii="Tahoma" w:hAnsi="Tahoma" w:cs="Tahoma"/>
          <w:b/>
        </w:rPr>
        <w:t xml:space="preserve"> i uczniowskie</w:t>
      </w:r>
      <w:r w:rsidR="00E20B83" w:rsidRPr="00C078B0">
        <w:rPr>
          <w:rFonts w:ascii="Tahoma" w:hAnsi="Tahoma" w:cs="Tahoma"/>
          <w:b/>
        </w:rPr>
        <w:t>go</w:t>
      </w:r>
      <w:r w:rsidR="00895F05" w:rsidRPr="00C078B0">
        <w:rPr>
          <w:rFonts w:ascii="Tahoma" w:hAnsi="Tahoma" w:cs="Tahoma"/>
          <w:b/>
        </w:rPr>
        <w:t>.</w:t>
      </w:r>
    </w:p>
    <w:p w14:paraId="1D812D33" w14:textId="77777777" w:rsidR="009C7690" w:rsidRDefault="00895F05" w:rsidP="00895F05">
      <w:pPr>
        <w:spacing w:after="0"/>
        <w:ind w:left="426" w:hanging="426"/>
        <w:jc w:val="both"/>
        <w:rPr>
          <w:rFonts w:ascii="Tahoma" w:hAnsi="Tahoma" w:cs="Tahoma"/>
        </w:rPr>
      </w:pPr>
      <w:r>
        <w:rPr>
          <w:rFonts w:ascii="Tahoma" w:hAnsi="Tahoma" w:cs="Tahoma"/>
        </w:rPr>
        <w:tab/>
      </w:r>
    </w:p>
    <w:p w14:paraId="7FAFAC81" w14:textId="77777777" w:rsidR="00895F05" w:rsidRPr="00895F05" w:rsidRDefault="009C7690" w:rsidP="00895F05">
      <w:pPr>
        <w:spacing w:after="0"/>
        <w:ind w:left="426" w:hanging="426"/>
        <w:jc w:val="both"/>
        <w:rPr>
          <w:rFonts w:ascii="Tahoma" w:hAnsi="Tahoma" w:cs="Tahoma"/>
        </w:rPr>
      </w:pPr>
      <w:r>
        <w:rPr>
          <w:rFonts w:ascii="Tahoma" w:hAnsi="Tahoma" w:cs="Tahoma"/>
        </w:rPr>
        <w:tab/>
      </w:r>
      <w:r w:rsidR="00895F05" w:rsidRPr="00895F05">
        <w:rPr>
          <w:rFonts w:ascii="Tahoma" w:hAnsi="Tahoma" w:cs="Tahoma"/>
        </w:rPr>
        <w:t>-</w:t>
      </w:r>
      <w:r w:rsidR="00895F05" w:rsidRPr="00895F05">
        <w:rPr>
          <w:rFonts w:ascii="Tahoma" w:hAnsi="Tahoma" w:cs="Tahoma"/>
        </w:rPr>
        <w:tab/>
        <w:t>system ubezpieczenia: na pierwsze ryzyko, konsumpcja sumy ubezpieczenia,</w:t>
      </w:r>
    </w:p>
    <w:p w14:paraId="1179CCCC" w14:textId="77777777" w:rsidR="000268EE" w:rsidRDefault="00895F05" w:rsidP="00895F05">
      <w:pPr>
        <w:spacing w:after="0"/>
        <w:ind w:left="426" w:hanging="426"/>
        <w:jc w:val="both"/>
        <w:rPr>
          <w:rFonts w:ascii="Tahoma" w:hAnsi="Tahoma" w:cs="Tahoma"/>
        </w:rPr>
      </w:pPr>
      <w:r>
        <w:rPr>
          <w:rFonts w:ascii="Tahoma" w:hAnsi="Tahoma" w:cs="Tahoma"/>
        </w:rPr>
        <w:tab/>
      </w:r>
      <w:r w:rsidRPr="00895F05">
        <w:rPr>
          <w:rFonts w:ascii="Tahoma" w:hAnsi="Tahoma" w:cs="Tahoma"/>
        </w:rPr>
        <w:t xml:space="preserve">- </w:t>
      </w:r>
      <w:r w:rsidRPr="00895F05">
        <w:rPr>
          <w:rFonts w:ascii="Tahoma" w:hAnsi="Tahoma" w:cs="Tahoma"/>
        </w:rPr>
        <w:tab/>
        <w:t xml:space="preserve">suma ubezpieczenia: </w:t>
      </w:r>
      <w:r w:rsidR="00984EA9">
        <w:rPr>
          <w:rFonts w:ascii="Tahoma" w:hAnsi="Tahoma" w:cs="Tahoma"/>
          <w:b/>
        </w:rPr>
        <w:t>5</w:t>
      </w:r>
      <w:r w:rsidRPr="00C078B0">
        <w:rPr>
          <w:rFonts w:ascii="Tahoma" w:hAnsi="Tahoma" w:cs="Tahoma"/>
          <w:b/>
        </w:rPr>
        <w:t>0.000,00 zł,</w:t>
      </w:r>
    </w:p>
    <w:p w14:paraId="08B2725F" w14:textId="77777777" w:rsidR="00895F05" w:rsidRPr="00D01792" w:rsidRDefault="00895F05" w:rsidP="00895F05">
      <w:pPr>
        <w:spacing w:after="0"/>
        <w:ind w:left="426" w:hanging="426"/>
        <w:jc w:val="both"/>
        <w:rPr>
          <w:rFonts w:ascii="Tahoma" w:hAnsi="Tahoma" w:cs="Tahoma"/>
        </w:rPr>
      </w:pPr>
    </w:p>
    <w:p w14:paraId="40DA6C32" w14:textId="77777777" w:rsidR="00717777"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w:t>
      </w:r>
      <w:r w:rsidR="00C078B0" w:rsidRPr="00C078B0">
        <w:rPr>
          <w:rFonts w:ascii="Tahoma" w:hAnsi="Tahoma" w:cs="Tahoma"/>
          <w:b/>
        </w:rPr>
        <w:t xml:space="preserve"> w wartościach pieniężnych</w:t>
      </w:r>
      <w:r w:rsidRPr="00C078B0">
        <w:rPr>
          <w:rFonts w:ascii="Tahoma" w:hAnsi="Tahoma" w:cs="Tahoma"/>
          <w:b/>
        </w:rPr>
        <w:t xml:space="preserve"> na skutek </w:t>
      </w:r>
      <w:r w:rsidR="00E20B83" w:rsidRPr="00C078B0">
        <w:rPr>
          <w:rFonts w:ascii="Tahoma" w:hAnsi="Tahoma" w:cs="Tahoma"/>
          <w:b/>
        </w:rPr>
        <w:t>kradzieży z włamaniem, rabunku</w:t>
      </w:r>
      <w:r w:rsidR="00C078B0" w:rsidRPr="00C078B0">
        <w:rPr>
          <w:rFonts w:ascii="Tahoma" w:hAnsi="Tahoma" w:cs="Tahoma"/>
          <w:b/>
        </w:rPr>
        <w:t xml:space="preserve"> w lokalu </w:t>
      </w:r>
      <w:r w:rsidR="006B003C">
        <w:rPr>
          <w:rFonts w:ascii="Tahoma" w:hAnsi="Tahoma" w:cs="Tahoma"/>
          <w:b/>
        </w:rPr>
        <w:t>i</w:t>
      </w:r>
      <w:r w:rsidR="00C078B0" w:rsidRPr="00C078B0">
        <w:rPr>
          <w:rFonts w:ascii="Tahoma" w:hAnsi="Tahoma" w:cs="Tahoma"/>
          <w:b/>
        </w:rPr>
        <w:t xml:space="preserve"> rabunku w transporcie.</w:t>
      </w:r>
    </w:p>
    <w:p w14:paraId="16759129" w14:textId="77777777" w:rsidR="009C7690" w:rsidRDefault="009C7690" w:rsidP="00C078B0">
      <w:pPr>
        <w:pStyle w:val="Akapitzlist"/>
        <w:spacing w:after="0"/>
        <w:ind w:left="426"/>
        <w:jc w:val="both"/>
        <w:rPr>
          <w:rFonts w:ascii="Tahoma" w:hAnsi="Tahoma" w:cs="Tahoma"/>
        </w:rPr>
      </w:pPr>
    </w:p>
    <w:p w14:paraId="374E80F3" w14:textId="77777777" w:rsidR="00C078B0" w:rsidRPr="00C078B0" w:rsidRDefault="00C078B0" w:rsidP="00C078B0">
      <w:pPr>
        <w:pStyle w:val="Akapitzlist"/>
        <w:spacing w:after="0"/>
        <w:ind w:left="426"/>
        <w:jc w:val="both"/>
        <w:rPr>
          <w:rFonts w:ascii="Tahoma" w:hAnsi="Tahoma" w:cs="Tahoma"/>
        </w:rPr>
      </w:pPr>
      <w:r w:rsidRPr="00C078B0">
        <w:rPr>
          <w:rFonts w:ascii="Tahoma" w:hAnsi="Tahoma" w:cs="Tahoma"/>
        </w:rPr>
        <w:t>-</w:t>
      </w:r>
      <w:r w:rsidRPr="00C078B0">
        <w:rPr>
          <w:rFonts w:ascii="Tahoma" w:hAnsi="Tahoma" w:cs="Tahoma"/>
        </w:rPr>
        <w:tab/>
        <w:t>system ubezpieczenia: na pierwsze ryzyko, konsumpcja sumy ubezpieczenia,</w:t>
      </w:r>
    </w:p>
    <w:p w14:paraId="59B5C6D0" w14:textId="7A04E18D" w:rsidR="00C078B0" w:rsidRDefault="00C078B0" w:rsidP="00C078B0">
      <w:pPr>
        <w:pStyle w:val="Akapitzlist"/>
        <w:spacing w:after="0"/>
        <w:ind w:left="426"/>
        <w:jc w:val="both"/>
        <w:rPr>
          <w:rFonts w:ascii="Tahoma" w:hAnsi="Tahoma" w:cs="Tahoma"/>
        </w:rPr>
      </w:pPr>
      <w:r w:rsidRPr="00C078B0">
        <w:rPr>
          <w:rFonts w:ascii="Tahoma" w:hAnsi="Tahoma" w:cs="Tahoma"/>
        </w:rPr>
        <w:t xml:space="preserve">- </w:t>
      </w:r>
      <w:r w:rsidRPr="00C078B0">
        <w:rPr>
          <w:rFonts w:ascii="Tahoma" w:hAnsi="Tahoma" w:cs="Tahoma"/>
        </w:rPr>
        <w:tab/>
        <w:t xml:space="preserve">suma ubezpieczenia: </w:t>
      </w:r>
      <w:r w:rsidR="00D91B28">
        <w:rPr>
          <w:rFonts w:ascii="Tahoma" w:hAnsi="Tahoma" w:cs="Tahoma"/>
          <w:b/>
        </w:rPr>
        <w:t>7</w:t>
      </w:r>
      <w:r w:rsidR="004F76E9">
        <w:rPr>
          <w:rFonts w:ascii="Tahoma" w:hAnsi="Tahoma" w:cs="Tahoma"/>
          <w:b/>
        </w:rPr>
        <w:t>0</w:t>
      </w:r>
      <w:r w:rsidRPr="00C078B0">
        <w:rPr>
          <w:rFonts w:ascii="Tahoma" w:hAnsi="Tahoma" w:cs="Tahoma"/>
          <w:b/>
        </w:rPr>
        <w:t>.000,00 zł,</w:t>
      </w:r>
    </w:p>
    <w:p w14:paraId="2D98FFEA" w14:textId="77777777" w:rsidR="00E20B83" w:rsidRPr="00E20B83" w:rsidRDefault="00E20B83" w:rsidP="00E20B83">
      <w:pPr>
        <w:pStyle w:val="Akapitzlist"/>
        <w:rPr>
          <w:rFonts w:ascii="Tahoma" w:hAnsi="Tahoma" w:cs="Tahoma"/>
          <w:b/>
        </w:rPr>
      </w:pPr>
    </w:p>
    <w:p w14:paraId="619E927E" w14:textId="77777777" w:rsidR="00E20B83"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w:t>
      </w:r>
      <w:r w:rsidR="00E20B83" w:rsidRPr="00C078B0">
        <w:rPr>
          <w:rFonts w:ascii="Tahoma" w:hAnsi="Tahoma" w:cs="Tahoma"/>
          <w:b/>
        </w:rPr>
        <w:t xml:space="preserve">zkody </w:t>
      </w:r>
      <w:r w:rsidRPr="00C078B0">
        <w:rPr>
          <w:rFonts w:ascii="Tahoma" w:hAnsi="Tahoma" w:cs="Tahoma"/>
          <w:b/>
        </w:rPr>
        <w:t xml:space="preserve">powstałe w skutek stłuczenia lub pęknięcia </w:t>
      </w:r>
      <w:r w:rsidR="00E20B83" w:rsidRPr="00C078B0">
        <w:rPr>
          <w:rFonts w:ascii="Tahoma" w:hAnsi="Tahoma" w:cs="Tahoma"/>
          <w:b/>
        </w:rPr>
        <w:t>przedmiot</w:t>
      </w:r>
      <w:r w:rsidRPr="00C078B0">
        <w:rPr>
          <w:rFonts w:ascii="Tahoma" w:hAnsi="Tahoma" w:cs="Tahoma"/>
          <w:b/>
        </w:rPr>
        <w:t>ów</w:t>
      </w:r>
      <w:r w:rsidR="00C078B0" w:rsidRPr="00C078B0">
        <w:rPr>
          <w:rFonts w:ascii="Tahoma" w:hAnsi="Tahoma" w:cs="Tahoma"/>
          <w:b/>
        </w:rPr>
        <w:t xml:space="preserve"> szklanych lub ceramicznych.</w:t>
      </w:r>
    </w:p>
    <w:p w14:paraId="1B66C77D" w14:textId="77777777" w:rsidR="009C7690" w:rsidRDefault="009C7690" w:rsidP="00C078B0">
      <w:pPr>
        <w:pStyle w:val="Akapitzlist"/>
        <w:ind w:left="426"/>
        <w:rPr>
          <w:rFonts w:ascii="Tahoma" w:hAnsi="Tahoma" w:cs="Tahoma"/>
        </w:rPr>
      </w:pPr>
    </w:p>
    <w:p w14:paraId="50FFC679" w14:textId="77777777" w:rsidR="009C7690" w:rsidRDefault="00C078B0" w:rsidP="009C7690">
      <w:pPr>
        <w:pStyle w:val="Akapitzlist"/>
        <w:ind w:left="426"/>
        <w:rPr>
          <w:rFonts w:ascii="Tahoma" w:hAnsi="Tahoma" w:cs="Tahoma"/>
        </w:rPr>
      </w:pPr>
      <w:r w:rsidRPr="00C078B0">
        <w:rPr>
          <w:rFonts w:ascii="Tahoma" w:hAnsi="Tahoma" w:cs="Tahoma"/>
        </w:rPr>
        <w:t>-</w:t>
      </w:r>
      <w:r>
        <w:rPr>
          <w:rFonts w:ascii="Tahoma" w:hAnsi="Tahoma" w:cs="Tahoma"/>
        </w:rPr>
        <w:t xml:space="preserve"> </w:t>
      </w:r>
      <w:r w:rsidRPr="00C078B0">
        <w:rPr>
          <w:rFonts w:ascii="Tahoma" w:hAnsi="Tahoma" w:cs="Tahoma"/>
        </w:rPr>
        <w:t>system ubezpieczenia: na pierwsze ryzyko,</w:t>
      </w:r>
      <w:r w:rsidR="009C7690">
        <w:rPr>
          <w:rFonts w:ascii="Tahoma" w:hAnsi="Tahoma" w:cs="Tahoma"/>
        </w:rPr>
        <w:t xml:space="preserve"> konsumpcja sumy ubezpieczenia,</w:t>
      </w:r>
    </w:p>
    <w:p w14:paraId="7F6DF568" w14:textId="77777777" w:rsidR="00717777" w:rsidRDefault="00C078B0" w:rsidP="009C7690">
      <w:pPr>
        <w:pStyle w:val="Akapitzlist"/>
        <w:ind w:left="426"/>
        <w:rPr>
          <w:rFonts w:ascii="Tahoma" w:hAnsi="Tahoma" w:cs="Tahoma"/>
        </w:rPr>
      </w:pPr>
      <w:r w:rsidRPr="00C078B0">
        <w:rPr>
          <w:rFonts w:ascii="Tahoma" w:hAnsi="Tahoma" w:cs="Tahoma"/>
        </w:rPr>
        <w:t>-</w:t>
      </w:r>
      <w:r>
        <w:rPr>
          <w:rFonts w:ascii="Tahoma" w:hAnsi="Tahoma" w:cs="Tahoma"/>
        </w:rPr>
        <w:t xml:space="preserve"> </w:t>
      </w:r>
      <w:r w:rsidRPr="00C078B0">
        <w:rPr>
          <w:rFonts w:ascii="Tahoma" w:hAnsi="Tahoma" w:cs="Tahoma"/>
        </w:rPr>
        <w:t xml:space="preserve">suma ubezpieczenia: </w:t>
      </w:r>
      <w:r w:rsidR="005F06A6">
        <w:rPr>
          <w:rFonts w:ascii="Tahoma" w:hAnsi="Tahoma" w:cs="Tahoma"/>
          <w:b/>
        </w:rPr>
        <w:t>3</w:t>
      </w:r>
      <w:r w:rsidRPr="009C7690">
        <w:rPr>
          <w:rFonts w:ascii="Tahoma" w:hAnsi="Tahoma" w:cs="Tahoma"/>
          <w:b/>
        </w:rPr>
        <w:t>0.000,00 zł,</w:t>
      </w:r>
    </w:p>
    <w:p w14:paraId="386C94BD" w14:textId="77777777" w:rsidR="00C078B0" w:rsidRPr="00C078B0" w:rsidRDefault="00C078B0" w:rsidP="00C078B0">
      <w:pPr>
        <w:pStyle w:val="Akapitzlist"/>
        <w:rPr>
          <w:rFonts w:ascii="Tahoma" w:hAnsi="Tahoma" w:cs="Tahoma"/>
        </w:rPr>
      </w:pPr>
    </w:p>
    <w:p w14:paraId="3892D72D" w14:textId="77777777" w:rsidR="00E20B83" w:rsidRPr="00E20B83" w:rsidRDefault="00E20B83" w:rsidP="00E20B83">
      <w:pPr>
        <w:spacing w:after="0"/>
        <w:jc w:val="both"/>
        <w:rPr>
          <w:rFonts w:ascii="Tahoma" w:hAnsi="Tahoma" w:cs="Tahoma"/>
          <w:b/>
          <w:u w:val="single"/>
        </w:rPr>
      </w:pPr>
      <w:r w:rsidRPr="00E20B83">
        <w:rPr>
          <w:rFonts w:ascii="Tahoma" w:hAnsi="Tahoma" w:cs="Tahoma"/>
          <w:b/>
          <w:u w:val="single"/>
        </w:rPr>
        <w:t>Sumy ubezpieczenia mienia ubezpieczanego na pierwsze ryzyko:</w:t>
      </w:r>
    </w:p>
    <w:p w14:paraId="74559BE2" w14:textId="77777777" w:rsidR="000268EE" w:rsidRPr="00D01792" w:rsidRDefault="000268EE" w:rsidP="002247F5">
      <w:pPr>
        <w:spacing w:after="0"/>
        <w:jc w:val="both"/>
        <w:rPr>
          <w:rFonts w:ascii="Tahoma" w:hAnsi="Tahoma" w:cs="Tahoma"/>
        </w:rPr>
      </w:pPr>
    </w:p>
    <w:p w14:paraId="134A1255" w14:textId="77777777" w:rsidR="000268EE" w:rsidRPr="00964929" w:rsidRDefault="000268EE" w:rsidP="00345E0C">
      <w:pPr>
        <w:pStyle w:val="Akapitzlist"/>
        <w:numPr>
          <w:ilvl w:val="1"/>
          <w:numId w:val="19"/>
        </w:numPr>
        <w:spacing w:after="0"/>
        <w:ind w:left="426" w:hanging="426"/>
        <w:jc w:val="both"/>
        <w:rPr>
          <w:rFonts w:ascii="Tahoma" w:hAnsi="Tahoma" w:cs="Tahoma"/>
        </w:rPr>
      </w:pPr>
      <w:r w:rsidRPr="00964929">
        <w:rPr>
          <w:rFonts w:ascii="Tahoma" w:hAnsi="Tahoma" w:cs="Tahoma"/>
          <w:b/>
        </w:rPr>
        <w:t>Środki obrotowe</w:t>
      </w:r>
      <w:r w:rsidRPr="00964929">
        <w:rPr>
          <w:rFonts w:ascii="Tahoma" w:hAnsi="Tahoma" w:cs="Tahoma"/>
        </w:rPr>
        <w:t xml:space="preserve"> (w tym mi. materiały biurowe wykorzystywane w działalności, środki czystości</w:t>
      </w:r>
      <w:r w:rsidR="00960A98">
        <w:rPr>
          <w:rFonts w:ascii="Tahoma" w:hAnsi="Tahoma" w:cs="Tahoma"/>
        </w:rPr>
        <w:t xml:space="preserve"> wykorzystywane w działalności</w:t>
      </w:r>
      <w:r w:rsidRPr="00964929">
        <w:rPr>
          <w:rFonts w:ascii="Tahoma" w:hAnsi="Tahoma" w:cs="Tahoma"/>
        </w:rPr>
        <w:t>, opał</w:t>
      </w:r>
      <w:r w:rsidR="00960A98">
        <w:rPr>
          <w:rFonts w:ascii="Tahoma" w:hAnsi="Tahoma" w:cs="Tahoma"/>
        </w:rPr>
        <w:t>, środki ochrony osobistej</w:t>
      </w:r>
      <w:r w:rsidRPr="00964929">
        <w:rPr>
          <w:rFonts w:ascii="Tahoma" w:hAnsi="Tahoma" w:cs="Tahoma"/>
        </w:rPr>
        <w:t>)</w:t>
      </w:r>
      <w:r w:rsidR="00960A98">
        <w:rPr>
          <w:rFonts w:ascii="Tahoma" w:hAnsi="Tahoma" w:cs="Tahoma"/>
        </w:rPr>
        <w:t>,</w:t>
      </w:r>
    </w:p>
    <w:p w14:paraId="1BAE09A4"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14:paraId="7EB4AC58"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rodzaj wartości: cena zakupu / koszt wytworzenia,</w:t>
      </w:r>
    </w:p>
    <w:p w14:paraId="7444AF04" w14:textId="77777777" w:rsidR="000268EE" w:rsidRPr="00D01792" w:rsidRDefault="00964929" w:rsidP="00E20B83">
      <w:pPr>
        <w:spacing w:after="0"/>
        <w:ind w:left="426"/>
        <w:jc w:val="both"/>
        <w:rPr>
          <w:rFonts w:ascii="Tahoma" w:hAnsi="Tahoma" w:cs="Tahoma"/>
        </w:rPr>
      </w:pPr>
      <w:r>
        <w:rPr>
          <w:rFonts w:ascii="Tahoma" w:hAnsi="Tahoma" w:cs="Tahoma"/>
        </w:rPr>
        <w:t xml:space="preserve">suma ubezpieczenia: </w:t>
      </w:r>
      <w:r w:rsidR="000268EE" w:rsidRPr="00964929">
        <w:rPr>
          <w:rFonts w:ascii="Tahoma" w:hAnsi="Tahoma" w:cs="Tahoma"/>
          <w:b/>
        </w:rPr>
        <w:t>30.000,00 zł,</w:t>
      </w:r>
    </w:p>
    <w:p w14:paraId="09FB20D2" w14:textId="77777777" w:rsidR="000268EE" w:rsidRPr="00D01792" w:rsidRDefault="000268EE" w:rsidP="00E20B83">
      <w:pPr>
        <w:spacing w:after="0"/>
        <w:ind w:left="426" w:hanging="283"/>
        <w:jc w:val="both"/>
        <w:rPr>
          <w:rFonts w:ascii="Tahoma" w:hAnsi="Tahoma" w:cs="Tahoma"/>
        </w:rPr>
      </w:pPr>
    </w:p>
    <w:p w14:paraId="0226CF37" w14:textId="77777777" w:rsidR="000268EE" w:rsidRPr="00964929" w:rsidRDefault="000268EE" w:rsidP="00345E0C">
      <w:pPr>
        <w:pStyle w:val="Akapitzlist"/>
        <w:numPr>
          <w:ilvl w:val="1"/>
          <w:numId w:val="19"/>
        </w:numPr>
        <w:spacing w:after="0"/>
        <w:ind w:left="426" w:hanging="426"/>
        <w:jc w:val="both"/>
        <w:rPr>
          <w:rFonts w:ascii="Tahoma" w:hAnsi="Tahoma" w:cs="Tahoma"/>
        </w:rPr>
      </w:pPr>
      <w:r w:rsidRPr="00964929">
        <w:rPr>
          <w:rFonts w:ascii="Tahoma" w:hAnsi="Tahoma" w:cs="Tahoma"/>
          <w:b/>
        </w:rPr>
        <w:t>Wyposażenie i infrastruktura zewnętrzna</w:t>
      </w:r>
      <w:r w:rsidRPr="00964929">
        <w:rPr>
          <w:rFonts w:ascii="Tahoma" w:hAnsi="Tahoma" w:cs="Tahoma"/>
        </w:rPr>
        <w:t xml:space="preserve"> (mi. placów zabaw, boisk, parków, obiektów sportowo – rekreacyjnych, świetlic oraz ogrodzenia, wyposażenie zewnętrzne (min. siłowniki bram, hydranty, obiekty małej architektury), latarnie, lampy i słupy uliczne/drogowe, solary,</w:t>
      </w:r>
      <w:r w:rsidR="00960A98">
        <w:rPr>
          <w:rFonts w:ascii="Tahoma" w:hAnsi="Tahoma" w:cs="Tahoma"/>
        </w:rPr>
        <w:t xml:space="preserve"> panele fotowoltaiczne,</w:t>
      </w:r>
      <w:r w:rsidRPr="00964929">
        <w:rPr>
          <w:rFonts w:ascii="Tahoma" w:hAnsi="Tahoma" w:cs="Tahoma"/>
        </w:rPr>
        <w:t xml:space="preserve"> przystanki, wiaty przystankowe, znaki drogowe, tablice informacyjne, gabloty, kosze uliczne, ławki, pojemniki na śmieci, donice, witacze, bariery energochłonne, ekrany akustyczne/dźwiękochłonne, sygnalizacje świetlne i dźwiękowe, sieć wodna, kanalizacyjna i deszczowa, drogi, chodniki, parkingi, ścieżki rowerowe  – dotyczy mienia niewymienionego szczegółowo w innych punktach SIWZ.</w:t>
      </w:r>
    </w:p>
    <w:p w14:paraId="25E829EE"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14:paraId="569D44BC"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rodzaj wartości: wartość odtworzeniowa,</w:t>
      </w:r>
    </w:p>
    <w:p w14:paraId="6A62D6C2" w14:textId="77777777" w:rsidR="000268EE" w:rsidRDefault="000268EE" w:rsidP="00E20B83">
      <w:pPr>
        <w:spacing w:after="0"/>
        <w:ind w:left="426"/>
        <w:jc w:val="both"/>
        <w:rPr>
          <w:rFonts w:ascii="Tahoma" w:hAnsi="Tahoma" w:cs="Tahoma"/>
          <w:b/>
        </w:rPr>
      </w:pPr>
      <w:r w:rsidRPr="00D01792">
        <w:rPr>
          <w:rFonts w:ascii="Tahoma" w:hAnsi="Tahoma" w:cs="Tahoma"/>
        </w:rPr>
        <w:t>suma</w:t>
      </w:r>
      <w:r w:rsidR="00AC148B">
        <w:rPr>
          <w:rFonts w:ascii="Tahoma" w:hAnsi="Tahoma" w:cs="Tahoma"/>
        </w:rPr>
        <w:t xml:space="preserve"> ubezpieczenia: </w:t>
      </w:r>
      <w:r w:rsidR="00ED5DCA">
        <w:rPr>
          <w:rFonts w:ascii="Tahoma" w:hAnsi="Tahoma" w:cs="Tahoma"/>
          <w:b/>
        </w:rPr>
        <w:t>2</w:t>
      </w:r>
      <w:r w:rsidRPr="00AC148B">
        <w:rPr>
          <w:rFonts w:ascii="Tahoma" w:hAnsi="Tahoma" w:cs="Tahoma"/>
          <w:b/>
        </w:rPr>
        <w:t>00.000,00 zł,</w:t>
      </w:r>
    </w:p>
    <w:p w14:paraId="6CD5B0FB" w14:textId="77777777" w:rsidR="00E20B83" w:rsidRDefault="00E20B83" w:rsidP="00E20B83">
      <w:pPr>
        <w:spacing w:after="0"/>
        <w:ind w:left="426"/>
        <w:jc w:val="both"/>
        <w:rPr>
          <w:rFonts w:ascii="Tahoma" w:hAnsi="Tahoma" w:cs="Tahoma"/>
          <w:b/>
        </w:rPr>
      </w:pPr>
    </w:p>
    <w:p w14:paraId="5CF38B96" w14:textId="77777777" w:rsidR="00E20B83" w:rsidRPr="00051A23" w:rsidRDefault="00E20B83" w:rsidP="00345E0C">
      <w:pPr>
        <w:pStyle w:val="Akapitzlist"/>
        <w:numPr>
          <w:ilvl w:val="1"/>
          <w:numId w:val="19"/>
        </w:numPr>
        <w:spacing w:after="0"/>
        <w:ind w:left="426" w:hanging="426"/>
        <w:jc w:val="both"/>
        <w:rPr>
          <w:rFonts w:ascii="Tahoma" w:hAnsi="Tahoma" w:cs="Tahoma"/>
        </w:rPr>
      </w:pPr>
      <w:r>
        <w:rPr>
          <w:rFonts w:ascii="Tahoma" w:hAnsi="Tahoma" w:cs="Tahoma"/>
          <w:b/>
        </w:rPr>
        <w:t>Niskocenne</w:t>
      </w:r>
      <w:r w:rsidR="00051A23">
        <w:rPr>
          <w:rFonts w:ascii="Tahoma" w:hAnsi="Tahoma" w:cs="Tahoma"/>
          <w:b/>
        </w:rPr>
        <w:t xml:space="preserve"> składniki majątku</w:t>
      </w:r>
    </w:p>
    <w:p w14:paraId="063EE3D2" w14:textId="77777777" w:rsidR="00051A23" w:rsidRP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Pr="00051A23">
        <w:rPr>
          <w:rFonts w:ascii="Tahoma" w:hAnsi="Tahoma" w:cs="Tahoma"/>
        </w:rPr>
        <w:tab/>
        <w:t>system ubezpieczenia: na pierwsze ryzyko, konsumpcja sumy ubezpieczenia,</w:t>
      </w:r>
    </w:p>
    <w:p w14:paraId="35B6991A" w14:textId="77777777" w:rsid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Pr="00051A23">
        <w:rPr>
          <w:rFonts w:ascii="Tahoma" w:hAnsi="Tahoma" w:cs="Tahoma"/>
        </w:rPr>
        <w:tab/>
        <w:t xml:space="preserve">rodzaj wartości: </w:t>
      </w:r>
      <w:r>
        <w:rPr>
          <w:rFonts w:ascii="Tahoma" w:hAnsi="Tahoma" w:cs="Tahoma"/>
        </w:rPr>
        <w:t xml:space="preserve">wartość </w:t>
      </w:r>
      <w:r w:rsidR="003F59CA">
        <w:rPr>
          <w:rFonts w:ascii="Tahoma" w:hAnsi="Tahoma" w:cs="Tahoma"/>
        </w:rPr>
        <w:t>odtworzeniowa</w:t>
      </w:r>
      <w:r w:rsidRPr="00051A23">
        <w:rPr>
          <w:rFonts w:ascii="Tahoma" w:hAnsi="Tahoma" w:cs="Tahoma"/>
        </w:rPr>
        <w:t>,</w:t>
      </w:r>
    </w:p>
    <w:p w14:paraId="391C3B8F" w14:textId="77777777" w:rsidR="00051A23" w:rsidRDefault="00051A23" w:rsidP="00051A23">
      <w:pPr>
        <w:pStyle w:val="Akapitzlist"/>
        <w:tabs>
          <w:tab w:val="left" w:pos="426"/>
        </w:tabs>
        <w:spacing w:after="0"/>
        <w:ind w:left="426"/>
        <w:jc w:val="both"/>
        <w:rPr>
          <w:rFonts w:ascii="Tahoma" w:hAnsi="Tahoma" w:cs="Tahoma"/>
          <w:b/>
        </w:rPr>
      </w:pPr>
      <w:r w:rsidRPr="00051A23">
        <w:rPr>
          <w:rFonts w:ascii="Tahoma" w:hAnsi="Tahoma" w:cs="Tahoma"/>
        </w:rPr>
        <w:t xml:space="preserve">suma ubezpieczenia: </w:t>
      </w:r>
      <w:r w:rsidR="001074A1">
        <w:rPr>
          <w:rFonts w:ascii="Tahoma" w:hAnsi="Tahoma" w:cs="Tahoma"/>
          <w:b/>
        </w:rPr>
        <w:t>5</w:t>
      </w:r>
      <w:r w:rsidRPr="00051A23">
        <w:rPr>
          <w:rFonts w:ascii="Tahoma" w:hAnsi="Tahoma" w:cs="Tahoma"/>
          <w:b/>
        </w:rPr>
        <w:t>0.000,00 zł,</w:t>
      </w:r>
    </w:p>
    <w:p w14:paraId="0B25B0DF" w14:textId="77777777" w:rsidR="003F59CA" w:rsidRDefault="003F59CA" w:rsidP="00051A23">
      <w:pPr>
        <w:pStyle w:val="Akapitzlist"/>
        <w:tabs>
          <w:tab w:val="left" w:pos="426"/>
        </w:tabs>
        <w:spacing w:after="0"/>
        <w:ind w:left="426"/>
        <w:jc w:val="both"/>
        <w:rPr>
          <w:rFonts w:ascii="Tahoma" w:hAnsi="Tahoma" w:cs="Tahoma"/>
          <w:b/>
        </w:rPr>
      </w:pPr>
    </w:p>
    <w:p w14:paraId="3FFF1F46" w14:textId="77777777" w:rsidR="003F59CA" w:rsidRPr="00C078B0" w:rsidRDefault="003F59CA" w:rsidP="003F59CA">
      <w:pPr>
        <w:pStyle w:val="Akapitzlist"/>
        <w:tabs>
          <w:tab w:val="left" w:pos="426"/>
        </w:tabs>
        <w:spacing w:after="0"/>
        <w:ind w:left="426" w:hanging="426"/>
        <w:jc w:val="both"/>
        <w:rPr>
          <w:rFonts w:ascii="Tahoma" w:hAnsi="Tahoma" w:cs="Tahoma"/>
          <w:b/>
        </w:rPr>
      </w:pPr>
      <w:r w:rsidRPr="003F59CA">
        <w:rPr>
          <w:rFonts w:ascii="Tahoma" w:hAnsi="Tahoma" w:cs="Tahoma"/>
          <w:b/>
        </w:rPr>
        <w:t>d</w:t>
      </w:r>
      <w:r w:rsidRPr="003F59CA">
        <w:rPr>
          <w:rFonts w:ascii="Tahoma" w:hAnsi="Tahoma" w:cs="Tahoma"/>
        </w:rPr>
        <w:t>.</w:t>
      </w:r>
      <w:r w:rsidRPr="003F59CA">
        <w:rPr>
          <w:rFonts w:ascii="Tahoma" w:hAnsi="Tahoma" w:cs="Tahoma"/>
        </w:rPr>
        <w:tab/>
      </w:r>
      <w:r w:rsidRPr="00C078B0">
        <w:rPr>
          <w:rFonts w:ascii="Tahoma" w:hAnsi="Tahoma" w:cs="Tahoma"/>
          <w:b/>
        </w:rPr>
        <w:t>Wartości pieniężne (w tym znaki skarbowe)</w:t>
      </w:r>
      <w:r w:rsidR="00C078B0" w:rsidRPr="00C078B0">
        <w:rPr>
          <w:rFonts w:ascii="Tahoma" w:hAnsi="Tahoma" w:cs="Tahoma"/>
          <w:b/>
        </w:rPr>
        <w:t>:</w:t>
      </w:r>
      <w:r w:rsidRPr="00C078B0">
        <w:rPr>
          <w:rFonts w:ascii="Tahoma" w:hAnsi="Tahoma" w:cs="Tahoma"/>
          <w:b/>
        </w:rPr>
        <w:t xml:space="preserve"> </w:t>
      </w:r>
    </w:p>
    <w:p w14:paraId="395F861D" w14:textId="77777777"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system ubezpieczenia: na pierwsze ryzyko, konsumpcja sumy ubezpieczenia,</w:t>
      </w:r>
    </w:p>
    <w:p w14:paraId="20A8DD87" w14:textId="77777777"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 xml:space="preserve">rodzaj wartości: wartość </w:t>
      </w:r>
      <w:r>
        <w:rPr>
          <w:rFonts w:ascii="Tahoma" w:hAnsi="Tahoma" w:cs="Tahoma"/>
        </w:rPr>
        <w:t>nominalna</w:t>
      </w:r>
      <w:r w:rsidRPr="003F59CA">
        <w:rPr>
          <w:rFonts w:ascii="Tahoma" w:hAnsi="Tahoma" w:cs="Tahoma"/>
        </w:rPr>
        <w:t>,</w:t>
      </w:r>
    </w:p>
    <w:p w14:paraId="3505ED9C" w14:textId="0AD2D591" w:rsidR="00DE0E46" w:rsidRDefault="003F59CA" w:rsidP="000A2155">
      <w:pPr>
        <w:pStyle w:val="Akapitzlist"/>
        <w:tabs>
          <w:tab w:val="left" w:pos="426"/>
        </w:tabs>
        <w:spacing w:after="0"/>
        <w:ind w:left="426"/>
        <w:jc w:val="both"/>
        <w:rPr>
          <w:rFonts w:ascii="Tahoma" w:hAnsi="Tahoma" w:cs="Tahoma"/>
        </w:rPr>
      </w:pPr>
      <w:r w:rsidRPr="003F59CA">
        <w:rPr>
          <w:rFonts w:ascii="Tahoma" w:hAnsi="Tahoma" w:cs="Tahoma"/>
        </w:rPr>
        <w:t xml:space="preserve">suma ubezpieczenia: </w:t>
      </w:r>
      <w:r w:rsidR="004F76E9">
        <w:rPr>
          <w:rFonts w:ascii="Tahoma" w:hAnsi="Tahoma" w:cs="Tahoma"/>
          <w:b/>
        </w:rPr>
        <w:t>5</w:t>
      </w:r>
      <w:r w:rsidRPr="003F59CA">
        <w:rPr>
          <w:rFonts w:ascii="Tahoma" w:hAnsi="Tahoma" w:cs="Tahoma"/>
          <w:b/>
        </w:rPr>
        <w:t>0.000,00 zł</w:t>
      </w:r>
      <w:r w:rsidRPr="003F59CA">
        <w:rPr>
          <w:rFonts w:ascii="Tahoma" w:hAnsi="Tahoma" w:cs="Tahoma"/>
        </w:rPr>
        <w:t>,</w:t>
      </w:r>
    </w:p>
    <w:p w14:paraId="5557C6FC" w14:textId="77777777" w:rsidR="000A2155" w:rsidRDefault="000A2155" w:rsidP="000A2155">
      <w:pPr>
        <w:pStyle w:val="Akapitzlist"/>
        <w:tabs>
          <w:tab w:val="left" w:pos="426"/>
        </w:tabs>
        <w:spacing w:after="0"/>
        <w:ind w:left="426"/>
        <w:jc w:val="both"/>
        <w:rPr>
          <w:rFonts w:ascii="Tahoma" w:hAnsi="Tahoma" w:cs="Tahoma"/>
        </w:rPr>
      </w:pPr>
    </w:p>
    <w:p w14:paraId="3F7954EF" w14:textId="23798AF0" w:rsidR="00DE0E46" w:rsidRDefault="00DE0E46" w:rsidP="002247F5">
      <w:pPr>
        <w:spacing w:after="0"/>
        <w:jc w:val="both"/>
        <w:rPr>
          <w:rFonts w:ascii="Tahoma" w:hAnsi="Tahoma" w:cs="Tahoma"/>
        </w:rPr>
      </w:pPr>
    </w:p>
    <w:p w14:paraId="08D3E76B" w14:textId="44619943" w:rsidR="000A2155" w:rsidRDefault="000A2155" w:rsidP="002247F5">
      <w:pPr>
        <w:spacing w:after="0"/>
        <w:jc w:val="both"/>
        <w:rPr>
          <w:rFonts w:ascii="Tahoma" w:hAnsi="Tahoma" w:cs="Tahoma"/>
        </w:rPr>
      </w:pPr>
    </w:p>
    <w:p w14:paraId="6F416B51" w14:textId="3BBEE34F" w:rsidR="000A2155" w:rsidRDefault="000A2155" w:rsidP="002247F5">
      <w:pPr>
        <w:spacing w:after="0"/>
        <w:jc w:val="both"/>
        <w:rPr>
          <w:rFonts w:ascii="Tahoma" w:hAnsi="Tahoma" w:cs="Tahoma"/>
        </w:rPr>
      </w:pPr>
    </w:p>
    <w:p w14:paraId="2523224C" w14:textId="4FE773DB" w:rsidR="000A2155" w:rsidRDefault="000A2155" w:rsidP="002247F5">
      <w:pPr>
        <w:spacing w:after="0"/>
        <w:jc w:val="both"/>
        <w:rPr>
          <w:rFonts w:ascii="Tahoma" w:hAnsi="Tahoma" w:cs="Tahoma"/>
        </w:rPr>
      </w:pPr>
    </w:p>
    <w:p w14:paraId="7C9A250C" w14:textId="77777777" w:rsidR="000268EE" w:rsidRPr="00C31032" w:rsidRDefault="000268EE" w:rsidP="00345E0C">
      <w:pPr>
        <w:pStyle w:val="Akapitzlist"/>
        <w:numPr>
          <w:ilvl w:val="1"/>
          <w:numId w:val="15"/>
        </w:numPr>
        <w:tabs>
          <w:tab w:val="clear" w:pos="1440"/>
        </w:tabs>
        <w:ind w:left="567" w:hanging="357"/>
        <w:contextualSpacing w:val="0"/>
        <w:jc w:val="both"/>
        <w:rPr>
          <w:rFonts w:ascii="Tahoma" w:hAnsi="Tahoma" w:cs="Tahoma"/>
          <w:b/>
        </w:rPr>
      </w:pPr>
      <w:r w:rsidRPr="00C31032">
        <w:rPr>
          <w:rFonts w:ascii="Tahoma" w:hAnsi="Tahoma" w:cs="Tahoma"/>
          <w:b/>
        </w:rPr>
        <w:lastRenderedPageBreak/>
        <w:t>UBEZPIECZENIA POSZCZEGÓLNYCH JEDNOSTEK ORGANIZACYJNYCH ZAMAWIAJĄCEGO</w:t>
      </w:r>
    </w:p>
    <w:p w14:paraId="24A4571B" w14:textId="77777777" w:rsidR="000A2155" w:rsidRDefault="000A2155" w:rsidP="000A2155">
      <w:pPr>
        <w:pStyle w:val="Akapitzlist"/>
        <w:numPr>
          <w:ilvl w:val="3"/>
          <w:numId w:val="15"/>
        </w:numPr>
        <w:tabs>
          <w:tab w:val="clear" w:pos="2880"/>
        </w:tabs>
        <w:spacing w:after="0"/>
        <w:ind w:left="567"/>
        <w:jc w:val="both"/>
        <w:rPr>
          <w:rFonts w:ascii="Tahoma" w:hAnsi="Tahoma" w:cs="Tahoma"/>
          <w:b/>
          <w:u w:val="single"/>
        </w:rPr>
      </w:pPr>
      <w:r w:rsidRPr="000A2155">
        <w:rPr>
          <w:rFonts w:ascii="Tahoma" w:hAnsi="Tahoma" w:cs="Tahoma"/>
          <w:b/>
          <w:u w:val="single"/>
        </w:rPr>
        <w:t>Urząd Gminy w Naruszewie</w:t>
      </w:r>
    </w:p>
    <w:p w14:paraId="4A2A43FD" w14:textId="77777777" w:rsidR="000A2155" w:rsidRDefault="000A2155" w:rsidP="000A2155">
      <w:pPr>
        <w:pStyle w:val="Akapitzlist"/>
        <w:spacing w:after="0"/>
        <w:ind w:left="567"/>
        <w:jc w:val="both"/>
        <w:rPr>
          <w:rFonts w:ascii="Tahoma" w:hAnsi="Tahoma" w:cs="Tahoma"/>
          <w:b/>
          <w:u w:val="single"/>
        </w:rPr>
      </w:pPr>
      <w:r w:rsidRPr="000A2155">
        <w:rPr>
          <w:rFonts w:ascii="Tahoma" w:hAnsi="Tahoma" w:cs="Tahoma"/>
          <w:b/>
          <w:u w:val="single"/>
        </w:rPr>
        <w:t>09-152 Naruszewo, Naruszewo 19A</w:t>
      </w:r>
    </w:p>
    <w:p w14:paraId="10B48A35" w14:textId="1AA1BF08" w:rsidR="00777DDA" w:rsidRPr="000A2155" w:rsidRDefault="000A2155" w:rsidP="000A2155">
      <w:pPr>
        <w:pStyle w:val="Akapitzlist"/>
        <w:spacing w:after="0"/>
        <w:ind w:left="567"/>
        <w:jc w:val="both"/>
        <w:rPr>
          <w:rFonts w:ascii="Tahoma" w:hAnsi="Tahoma" w:cs="Tahoma"/>
          <w:b/>
          <w:u w:val="single"/>
        </w:rPr>
      </w:pPr>
      <w:r w:rsidRPr="000A2155">
        <w:rPr>
          <w:rFonts w:ascii="Tahoma" w:hAnsi="Tahoma" w:cs="Tahoma"/>
          <w:b/>
          <w:u w:val="single"/>
        </w:rPr>
        <w:t>REGON: 000546650</w:t>
      </w:r>
    </w:p>
    <w:p w14:paraId="7926C47B" w14:textId="17DCB6FD" w:rsidR="000268EE" w:rsidRPr="00C31032" w:rsidRDefault="00295439" w:rsidP="0010411F">
      <w:pPr>
        <w:spacing w:before="200"/>
        <w:ind w:left="851" w:hanging="284"/>
        <w:jc w:val="both"/>
        <w:rPr>
          <w:rFonts w:ascii="Tahoma" w:hAnsi="Tahoma" w:cs="Tahoma"/>
        </w:rPr>
      </w:pPr>
      <w:r>
        <w:rPr>
          <w:rFonts w:ascii="Tahoma" w:hAnsi="Tahoma" w:cs="Tahoma"/>
        </w:rPr>
        <w:t xml:space="preserve">Liczba pracowników: </w:t>
      </w:r>
      <w:r w:rsidR="006137C2">
        <w:rPr>
          <w:rFonts w:ascii="Tahoma" w:hAnsi="Tahoma" w:cs="Tahoma"/>
        </w:rPr>
        <w:t>3</w:t>
      </w:r>
      <w:r w:rsidR="0053771F">
        <w:rPr>
          <w:rFonts w:ascii="Tahoma" w:hAnsi="Tahoma" w:cs="Tahoma"/>
        </w:rPr>
        <w:t>0</w:t>
      </w:r>
    </w:p>
    <w:p w14:paraId="5F4C897C" w14:textId="77777777" w:rsidR="000268EE" w:rsidRPr="00EA27E6" w:rsidRDefault="000268EE" w:rsidP="00110BA6">
      <w:pPr>
        <w:pStyle w:val="Akapitzlist"/>
        <w:numPr>
          <w:ilvl w:val="1"/>
          <w:numId w:val="9"/>
        </w:numPr>
        <w:ind w:left="567" w:hanging="283"/>
        <w:jc w:val="both"/>
        <w:rPr>
          <w:rFonts w:ascii="Tahoma" w:hAnsi="Tahoma" w:cs="Tahoma"/>
          <w:b/>
        </w:rPr>
      </w:pPr>
      <w:r w:rsidRPr="00EA27E6">
        <w:rPr>
          <w:rFonts w:ascii="Tahoma" w:hAnsi="Tahoma" w:cs="Tahoma"/>
          <w:b/>
        </w:rPr>
        <w:t>U</w:t>
      </w:r>
      <w:r w:rsidR="00C078B0">
        <w:rPr>
          <w:rFonts w:ascii="Tahoma" w:hAnsi="Tahoma" w:cs="Tahoma"/>
          <w:b/>
        </w:rPr>
        <w:t>bezpieczenie mienia od wszystkich ryzyk</w:t>
      </w:r>
    </w:p>
    <w:p w14:paraId="16433BFB" w14:textId="77777777" w:rsidR="000268EE" w:rsidRPr="00C31032" w:rsidRDefault="000268EE" w:rsidP="0010411F">
      <w:pPr>
        <w:ind w:left="851" w:hanging="284"/>
        <w:jc w:val="both"/>
        <w:rPr>
          <w:rFonts w:ascii="Tahoma" w:hAnsi="Tahoma" w:cs="Tahoma"/>
          <w:b/>
        </w:rPr>
      </w:pPr>
      <w:r w:rsidRPr="00C31032">
        <w:rPr>
          <w:rFonts w:ascii="Tahoma" w:hAnsi="Tahoma" w:cs="Tahoma"/>
          <w:b/>
        </w:rPr>
        <w:t>Przedmiot ubezpieczenia</w:t>
      </w:r>
    </w:p>
    <w:p w14:paraId="2C60CF2C" w14:textId="77777777" w:rsidR="000268EE" w:rsidRPr="00C31032" w:rsidRDefault="000268EE" w:rsidP="00110BA6">
      <w:pPr>
        <w:pStyle w:val="Akapitzlist"/>
        <w:numPr>
          <w:ilvl w:val="3"/>
          <w:numId w:val="9"/>
        </w:numPr>
        <w:spacing w:after="0"/>
        <w:ind w:left="567" w:hanging="283"/>
        <w:jc w:val="both"/>
        <w:rPr>
          <w:rFonts w:ascii="Tahoma" w:hAnsi="Tahoma" w:cs="Tahoma"/>
          <w:b/>
        </w:rPr>
      </w:pPr>
      <w:r w:rsidRPr="00C31032">
        <w:rPr>
          <w:rFonts w:ascii="Tahoma" w:hAnsi="Tahoma" w:cs="Tahoma"/>
          <w:b/>
        </w:rPr>
        <w:t>Budynki i budowle</w:t>
      </w:r>
    </w:p>
    <w:p w14:paraId="18F88D4C" w14:textId="77777777" w:rsidR="000268EE"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zgodnie z wykazem budynków,</w:t>
      </w:r>
    </w:p>
    <w:p w14:paraId="12516CF0" w14:textId="77777777" w:rsidR="000268EE"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sumy stałe, </w:t>
      </w:r>
    </w:p>
    <w:p w14:paraId="58CCDBDF" w14:textId="77777777" w:rsidR="000038D5" w:rsidRPr="00C31032" w:rsidRDefault="00AC148B"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przedmiot ubezpieczenia: budynki </w:t>
      </w:r>
      <w:r w:rsidR="00AA46D7">
        <w:rPr>
          <w:rFonts w:ascii="Tahoma" w:hAnsi="Tahoma" w:cs="Tahoma"/>
        </w:rPr>
        <w:t xml:space="preserve">i budowle </w:t>
      </w:r>
      <w:r w:rsidR="000268EE" w:rsidRPr="00C31032">
        <w:rPr>
          <w:rFonts w:ascii="Tahoma" w:hAnsi="Tahoma" w:cs="Tahoma"/>
        </w:rPr>
        <w:t xml:space="preserve">wg </w:t>
      </w:r>
      <w:r w:rsidR="000268EE" w:rsidRPr="00C31032">
        <w:rPr>
          <w:rFonts w:ascii="Tahoma" w:hAnsi="Tahoma" w:cs="Tahoma"/>
          <w:b/>
        </w:rPr>
        <w:t>Załącznika nr 1A</w:t>
      </w:r>
      <w:r w:rsidR="00451A0F">
        <w:rPr>
          <w:rFonts w:ascii="Tahoma" w:hAnsi="Tahoma" w:cs="Tahoma"/>
          <w:b/>
        </w:rPr>
        <w:t xml:space="preserve"> </w:t>
      </w:r>
    </w:p>
    <w:p w14:paraId="461BEC0D" w14:textId="546144E7" w:rsidR="000268EE" w:rsidRDefault="005740D9" w:rsidP="00534A8A">
      <w:pPr>
        <w:spacing w:after="0"/>
        <w:ind w:left="851" w:hanging="142"/>
        <w:jc w:val="both"/>
        <w:rPr>
          <w:rFonts w:ascii="Tahoma" w:hAnsi="Tahoma" w:cs="Tahoma"/>
          <w:b/>
        </w:rPr>
      </w:pPr>
      <w:r>
        <w:rPr>
          <w:rFonts w:ascii="Tahoma" w:hAnsi="Tahoma" w:cs="Tahoma"/>
          <w:b/>
        </w:rPr>
        <w:t xml:space="preserve">suma ubezpieczenia: </w:t>
      </w:r>
      <w:r w:rsidR="000A2155" w:rsidRPr="000A2155">
        <w:rPr>
          <w:rFonts w:ascii="Tahoma" w:hAnsi="Tahoma" w:cs="Tahoma"/>
          <w:b/>
        </w:rPr>
        <w:t>10.333.500,50 zł</w:t>
      </w:r>
    </w:p>
    <w:p w14:paraId="383B9A18" w14:textId="77777777" w:rsidR="00534A8A" w:rsidRPr="00C31032" w:rsidRDefault="00534A8A" w:rsidP="00534A8A">
      <w:pPr>
        <w:spacing w:after="0"/>
        <w:ind w:left="851" w:hanging="142"/>
        <w:jc w:val="both"/>
        <w:rPr>
          <w:rFonts w:ascii="Tahoma" w:hAnsi="Tahoma" w:cs="Tahoma"/>
          <w:b/>
        </w:rPr>
      </w:pPr>
    </w:p>
    <w:p w14:paraId="61936FB8" w14:textId="77777777" w:rsidR="000268EE" w:rsidRPr="00C31032" w:rsidRDefault="000268EE" w:rsidP="00110BA6">
      <w:pPr>
        <w:pStyle w:val="Akapitzlist"/>
        <w:numPr>
          <w:ilvl w:val="3"/>
          <w:numId w:val="9"/>
        </w:numPr>
        <w:spacing w:after="0"/>
        <w:ind w:left="567" w:hanging="283"/>
        <w:jc w:val="both"/>
        <w:rPr>
          <w:rFonts w:ascii="Tahoma" w:hAnsi="Tahoma" w:cs="Tahoma"/>
          <w:b/>
        </w:rPr>
      </w:pPr>
      <w:r w:rsidRPr="00C31032">
        <w:rPr>
          <w:rFonts w:ascii="Tahoma" w:hAnsi="Tahoma" w:cs="Tahoma"/>
          <w:b/>
        </w:rPr>
        <w:t>M</w:t>
      </w:r>
      <w:r w:rsidR="00AA46D7">
        <w:rPr>
          <w:rFonts w:ascii="Tahoma" w:hAnsi="Tahoma" w:cs="Tahoma"/>
          <w:b/>
        </w:rPr>
        <w:t>aszyny, urządzenia, wyposażenie</w:t>
      </w:r>
    </w:p>
    <w:p w14:paraId="7031E059" w14:textId="77777777" w:rsidR="000038D5" w:rsidRPr="00C31032" w:rsidRDefault="000268EE" w:rsidP="00534A8A">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rodzaj wartości: wartość księgowa brutto,</w:t>
      </w:r>
    </w:p>
    <w:p w14:paraId="4478B5DC" w14:textId="77777777" w:rsidR="00AC148B" w:rsidRPr="00C31032" w:rsidRDefault="000268EE" w:rsidP="00534A8A">
      <w:pPr>
        <w:spacing w:after="0"/>
        <w:ind w:left="851" w:hanging="284"/>
        <w:jc w:val="both"/>
        <w:rPr>
          <w:rFonts w:ascii="Tahoma" w:hAnsi="Tahoma" w:cs="Tahoma"/>
        </w:rPr>
      </w:pPr>
      <w:r w:rsidRPr="00C31032">
        <w:rPr>
          <w:rFonts w:ascii="Tahoma" w:hAnsi="Tahoma" w:cs="Tahoma"/>
        </w:rPr>
        <w:t>-</w:t>
      </w:r>
      <w:r w:rsidR="00AC148B" w:rsidRPr="00C31032">
        <w:rPr>
          <w:rFonts w:ascii="Tahoma" w:hAnsi="Tahoma" w:cs="Tahoma"/>
        </w:rPr>
        <w:t xml:space="preserve"> </w:t>
      </w:r>
      <w:r w:rsidRPr="00C31032">
        <w:rPr>
          <w:rFonts w:ascii="Tahoma" w:hAnsi="Tahoma" w:cs="Tahoma"/>
        </w:rPr>
        <w:t>system</w:t>
      </w:r>
      <w:r w:rsidR="00AC148B" w:rsidRPr="00C31032">
        <w:rPr>
          <w:rFonts w:ascii="Tahoma" w:hAnsi="Tahoma" w:cs="Tahoma"/>
        </w:rPr>
        <w:t xml:space="preserve"> ubezpieczenia: na sumy stałe, </w:t>
      </w:r>
    </w:p>
    <w:p w14:paraId="65E598C1" w14:textId="178A7E87" w:rsidR="000268EE" w:rsidRDefault="000268EE" w:rsidP="00534A8A">
      <w:pPr>
        <w:spacing w:after="0"/>
        <w:ind w:left="851" w:hanging="142"/>
        <w:jc w:val="both"/>
        <w:rPr>
          <w:rFonts w:ascii="Tahoma" w:hAnsi="Tahoma" w:cs="Tahoma"/>
          <w:b/>
        </w:rPr>
      </w:pPr>
      <w:r w:rsidRPr="00C31032">
        <w:rPr>
          <w:rFonts w:ascii="Tahoma" w:hAnsi="Tahoma" w:cs="Tahoma"/>
          <w:b/>
        </w:rPr>
        <w:t xml:space="preserve">suma ubezpieczenia: </w:t>
      </w:r>
      <w:r w:rsidR="000A2155" w:rsidRPr="000A2155">
        <w:rPr>
          <w:rFonts w:ascii="Tahoma" w:hAnsi="Tahoma" w:cs="Tahoma"/>
          <w:b/>
        </w:rPr>
        <w:t>499.899,54 zł</w:t>
      </w:r>
    </w:p>
    <w:p w14:paraId="34220A2B" w14:textId="77777777" w:rsidR="00534A8A" w:rsidRPr="00C31032" w:rsidRDefault="00534A8A" w:rsidP="00534A8A">
      <w:pPr>
        <w:spacing w:after="0"/>
        <w:ind w:left="851" w:hanging="142"/>
        <w:jc w:val="both"/>
        <w:rPr>
          <w:rFonts w:ascii="Tahoma" w:hAnsi="Tahoma" w:cs="Tahoma"/>
          <w:b/>
        </w:rPr>
      </w:pPr>
    </w:p>
    <w:p w14:paraId="18ECD63C" w14:textId="77777777" w:rsidR="000268EE" w:rsidRPr="00C31032" w:rsidRDefault="000268EE" w:rsidP="00110BA6">
      <w:pPr>
        <w:pStyle w:val="Akapitzlist"/>
        <w:numPr>
          <w:ilvl w:val="3"/>
          <w:numId w:val="9"/>
        </w:numPr>
        <w:spacing w:after="0"/>
        <w:ind w:left="567" w:hanging="283"/>
        <w:jc w:val="both"/>
        <w:rPr>
          <w:rFonts w:ascii="Tahoma" w:hAnsi="Tahoma" w:cs="Tahoma"/>
          <w:b/>
        </w:rPr>
      </w:pPr>
      <w:r w:rsidRPr="00C31032">
        <w:rPr>
          <w:rFonts w:ascii="Tahoma" w:hAnsi="Tahoma" w:cs="Tahoma"/>
          <w:b/>
        </w:rPr>
        <w:t>Mienie pracownicze</w:t>
      </w:r>
    </w:p>
    <w:p w14:paraId="50E381A1" w14:textId="77777777" w:rsidR="000268EE" w:rsidRPr="00C31032" w:rsidRDefault="000038D5" w:rsidP="00534A8A">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14:paraId="42F0E26B" w14:textId="12EFF674" w:rsidR="000268EE" w:rsidRDefault="000268EE" w:rsidP="00534A8A">
      <w:pPr>
        <w:spacing w:after="0"/>
        <w:ind w:left="851" w:hanging="142"/>
        <w:jc w:val="both"/>
        <w:rPr>
          <w:rFonts w:ascii="Tahoma" w:hAnsi="Tahoma" w:cs="Tahoma"/>
          <w:b/>
        </w:rPr>
      </w:pPr>
      <w:r w:rsidRPr="00C31032">
        <w:rPr>
          <w:rFonts w:ascii="Tahoma" w:hAnsi="Tahoma" w:cs="Tahoma"/>
          <w:b/>
        </w:rPr>
        <w:t xml:space="preserve">suma </w:t>
      </w:r>
      <w:r w:rsidR="005524A9" w:rsidRPr="00C31032">
        <w:rPr>
          <w:rFonts w:ascii="Tahoma" w:hAnsi="Tahoma" w:cs="Tahoma"/>
          <w:b/>
        </w:rPr>
        <w:t xml:space="preserve">ubezpieczenia: </w:t>
      </w:r>
      <w:r w:rsidR="0053771F">
        <w:rPr>
          <w:rFonts w:ascii="Tahoma" w:hAnsi="Tahoma" w:cs="Tahoma"/>
          <w:b/>
        </w:rPr>
        <w:t>1</w:t>
      </w:r>
      <w:r w:rsidR="006137C2">
        <w:rPr>
          <w:rFonts w:ascii="Tahoma" w:hAnsi="Tahoma" w:cs="Tahoma"/>
          <w:b/>
        </w:rPr>
        <w:t>5</w:t>
      </w:r>
      <w:r w:rsidR="005524A9">
        <w:rPr>
          <w:rFonts w:ascii="Tahoma" w:hAnsi="Tahoma" w:cs="Tahoma"/>
          <w:b/>
        </w:rPr>
        <w:t>.000</w:t>
      </w:r>
      <w:r w:rsidR="00565F6F">
        <w:rPr>
          <w:rFonts w:ascii="Tahoma" w:hAnsi="Tahoma" w:cs="Tahoma"/>
          <w:b/>
        </w:rPr>
        <w:t>,00 zł</w:t>
      </w:r>
    </w:p>
    <w:p w14:paraId="2E2AF00C" w14:textId="77777777" w:rsidR="00F03347" w:rsidRDefault="00F03347" w:rsidP="00534A8A">
      <w:pPr>
        <w:spacing w:after="0"/>
        <w:ind w:left="851" w:hanging="142"/>
        <w:jc w:val="both"/>
        <w:rPr>
          <w:rFonts w:ascii="Tahoma" w:hAnsi="Tahoma" w:cs="Tahoma"/>
          <w:b/>
        </w:rPr>
      </w:pPr>
    </w:p>
    <w:p w14:paraId="4047D9A5" w14:textId="1FC7E285" w:rsidR="00E91352" w:rsidRPr="00E91352" w:rsidRDefault="00110BA6" w:rsidP="00110BA6">
      <w:pPr>
        <w:pStyle w:val="Akapitzlist"/>
        <w:numPr>
          <w:ilvl w:val="1"/>
          <w:numId w:val="9"/>
        </w:numPr>
        <w:spacing w:after="0"/>
        <w:ind w:left="567" w:hanging="283"/>
        <w:jc w:val="both"/>
        <w:rPr>
          <w:rFonts w:ascii="Tahoma" w:hAnsi="Tahoma" w:cs="Tahoma"/>
          <w:b/>
        </w:rPr>
      </w:pPr>
      <w:r>
        <w:rPr>
          <w:rFonts w:ascii="Tahoma" w:hAnsi="Tahoma" w:cs="Tahoma"/>
          <w:b/>
        </w:rPr>
        <w:t xml:space="preserve"> </w:t>
      </w:r>
      <w:r w:rsidR="00E91352" w:rsidRPr="00E91352">
        <w:rPr>
          <w:rFonts w:ascii="Tahoma" w:hAnsi="Tahoma" w:cs="Tahoma"/>
          <w:b/>
        </w:rPr>
        <w:t xml:space="preserve">Ubezpieczenie sprzętu elektronicznego </w:t>
      </w:r>
      <w:r w:rsidR="00D25BD2">
        <w:rPr>
          <w:rFonts w:ascii="Tahoma" w:hAnsi="Tahoma" w:cs="Tahoma"/>
          <w:b/>
        </w:rPr>
        <w:t>od wszystkich ryzyk</w:t>
      </w:r>
    </w:p>
    <w:p w14:paraId="1F756E41" w14:textId="77777777" w:rsidR="00E91352" w:rsidRDefault="00E91352" w:rsidP="00E91352">
      <w:pPr>
        <w:spacing w:after="0"/>
        <w:ind w:left="851" w:hanging="284"/>
        <w:jc w:val="both"/>
        <w:rPr>
          <w:rFonts w:ascii="Tahoma" w:hAnsi="Tahoma" w:cs="Tahoma"/>
        </w:rPr>
      </w:pPr>
    </w:p>
    <w:p w14:paraId="771368E2" w14:textId="77777777" w:rsidR="00E91352" w:rsidRPr="00C31032" w:rsidRDefault="00E91352" w:rsidP="00E91352">
      <w:pPr>
        <w:spacing w:after="0"/>
        <w:ind w:left="851" w:hanging="284"/>
        <w:jc w:val="both"/>
        <w:rPr>
          <w:rFonts w:ascii="Tahoma" w:hAnsi="Tahoma" w:cs="Tahoma"/>
        </w:rPr>
      </w:pPr>
      <w:r w:rsidRPr="00C31032">
        <w:rPr>
          <w:rFonts w:ascii="Tahoma" w:hAnsi="Tahoma" w:cs="Tahoma"/>
        </w:rPr>
        <w:t>- rodzaj wartości: zgodnie z wykazem,</w:t>
      </w:r>
    </w:p>
    <w:p w14:paraId="3EABABED" w14:textId="77777777" w:rsidR="00E91352" w:rsidRPr="00C31032" w:rsidRDefault="00E91352" w:rsidP="00E91352">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1</w:t>
      </w:r>
      <w:r w:rsidRPr="00C31032">
        <w:rPr>
          <w:rFonts w:ascii="Tahoma" w:hAnsi="Tahoma" w:cs="Tahoma"/>
          <w:b/>
        </w:rPr>
        <w:t>C</w:t>
      </w:r>
      <w:r w:rsidRPr="00C31032">
        <w:rPr>
          <w:rFonts w:ascii="Tahoma" w:hAnsi="Tahoma" w:cs="Tahoma"/>
        </w:rPr>
        <w:t>,</w:t>
      </w:r>
    </w:p>
    <w:p w14:paraId="37C69449" w14:textId="5C4F3F08" w:rsidR="00E62F6F" w:rsidRDefault="00E62F6F" w:rsidP="00E62F6F">
      <w:pPr>
        <w:spacing w:after="0"/>
        <w:ind w:left="851" w:hanging="142"/>
        <w:jc w:val="both"/>
        <w:rPr>
          <w:rFonts w:ascii="Tahoma" w:hAnsi="Tahoma" w:cs="Tahoma"/>
          <w:b/>
        </w:rPr>
      </w:pPr>
      <w:r w:rsidRPr="00B6546C">
        <w:rPr>
          <w:rFonts w:ascii="Tahoma" w:hAnsi="Tahoma" w:cs="Tahoma"/>
          <w:b/>
        </w:rPr>
        <w:t xml:space="preserve">suma ubezpieczenia sprzętu stacjonarnego: </w:t>
      </w:r>
      <w:r w:rsidR="000A2155" w:rsidRPr="000A2155">
        <w:rPr>
          <w:rFonts w:ascii="Tahoma" w:hAnsi="Tahoma" w:cs="Tahoma"/>
          <w:b/>
        </w:rPr>
        <w:t>189.161,89 zł</w:t>
      </w:r>
    </w:p>
    <w:p w14:paraId="58338F08" w14:textId="00A0760E" w:rsidR="00E62F6F" w:rsidRDefault="00E62F6F" w:rsidP="00E62F6F">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000A2155" w:rsidRPr="000A2155">
        <w:rPr>
          <w:rFonts w:ascii="Tahoma" w:hAnsi="Tahoma" w:cs="Tahoma"/>
          <w:b/>
        </w:rPr>
        <w:t>17.719,01 zł</w:t>
      </w:r>
    </w:p>
    <w:p w14:paraId="37A6BE1D" w14:textId="77777777" w:rsidR="0012411F" w:rsidRPr="00B96DF1" w:rsidRDefault="0012411F" w:rsidP="0012411F">
      <w:pPr>
        <w:spacing w:after="0"/>
        <w:ind w:left="709"/>
        <w:jc w:val="both"/>
        <w:rPr>
          <w:rFonts w:ascii="Tahoma" w:hAnsi="Tahoma" w:cs="Tahoma"/>
          <w:b/>
        </w:rPr>
      </w:pPr>
    </w:p>
    <w:p w14:paraId="12D82F76" w14:textId="463FFC89" w:rsidR="000268EE" w:rsidRPr="00C31032" w:rsidRDefault="00110BA6" w:rsidP="00110BA6">
      <w:pPr>
        <w:pStyle w:val="Akapitzlist"/>
        <w:numPr>
          <w:ilvl w:val="1"/>
          <w:numId w:val="9"/>
        </w:numPr>
        <w:spacing w:after="0"/>
        <w:ind w:left="567" w:hanging="283"/>
        <w:jc w:val="both"/>
        <w:rPr>
          <w:rFonts w:ascii="Tahoma" w:hAnsi="Tahoma" w:cs="Tahoma"/>
          <w:b/>
        </w:rPr>
      </w:pPr>
      <w:r>
        <w:rPr>
          <w:rFonts w:ascii="Tahoma" w:hAnsi="Tahoma" w:cs="Tahoma"/>
          <w:b/>
        </w:rPr>
        <w:t xml:space="preserve"> </w:t>
      </w:r>
      <w:r w:rsidR="000268EE" w:rsidRPr="00C31032">
        <w:rPr>
          <w:rFonts w:ascii="Tahoma" w:hAnsi="Tahoma" w:cs="Tahoma"/>
          <w:b/>
        </w:rPr>
        <w:t xml:space="preserve">Ubezpieczenia </w:t>
      </w:r>
      <w:r w:rsidR="000038D5" w:rsidRPr="00C31032">
        <w:rPr>
          <w:rFonts w:ascii="Tahoma" w:hAnsi="Tahoma" w:cs="Tahoma"/>
          <w:b/>
        </w:rPr>
        <w:t>komunikacyjne (OC, NNW i AC/KR)</w:t>
      </w:r>
    </w:p>
    <w:p w14:paraId="0AA17BF1" w14:textId="77777777" w:rsidR="006E45F4" w:rsidRDefault="006E45F4" w:rsidP="0010411F">
      <w:pPr>
        <w:spacing w:after="0"/>
        <w:ind w:left="851" w:hanging="284"/>
        <w:jc w:val="both"/>
        <w:rPr>
          <w:rFonts w:ascii="Tahoma" w:hAnsi="Tahoma" w:cs="Tahoma"/>
        </w:rPr>
      </w:pPr>
    </w:p>
    <w:p w14:paraId="701C7742" w14:textId="77777777" w:rsidR="000268EE" w:rsidRPr="00C31032" w:rsidRDefault="000038D5" w:rsidP="00110BA6">
      <w:pPr>
        <w:spacing w:after="0"/>
        <w:ind w:left="567"/>
        <w:jc w:val="both"/>
        <w:rPr>
          <w:rFonts w:ascii="Tahoma" w:hAnsi="Tahoma" w:cs="Tahoma"/>
        </w:rPr>
      </w:pPr>
      <w:r w:rsidRPr="00C31032">
        <w:rPr>
          <w:rFonts w:ascii="Tahoma" w:hAnsi="Tahoma" w:cs="Tahoma"/>
        </w:rPr>
        <w:t xml:space="preserve">- </w:t>
      </w:r>
      <w:r w:rsidR="000268EE" w:rsidRPr="00C31032">
        <w:rPr>
          <w:rFonts w:ascii="Tahoma" w:hAnsi="Tahoma" w:cs="Tahoma"/>
        </w:rPr>
        <w:t>Ubezpieczenie OC – suma ubezpieczenia podstawowa,</w:t>
      </w:r>
    </w:p>
    <w:p w14:paraId="0F180D59" w14:textId="77777777" w:rsidR="000268EE" w:rsidRPr="00C31032" w:rsidRDefault="000038D5" w:rsidP="00110BA6">
      <w:pPr>
        <w:spacing w:after="0"/>
        <w:ind w:left="567"/>
        <w:jc w:val="both"/>
        <w:rPr>
          <w:rFonts w:ascii="Tahoma" w:hAnsi="Tahoma" w:cs="Tahoma"/>
        </w:rPr>
      </w:pPr>
      <w:r w:rsidRPr="00C31032">
        <w:rPr>
          <w:rFonts w:ascii="Tahoma" w:hAnsi="Tahoma" w:cs="Tahoma"/>
        </w:rPr>
        <w:t xml:space="preserve">- </w:t>
      </w:r>
      <w:r w:rsidR="000268EE" w:rsidRPr="00C31032">
        <w:rPr>
          <w:rFonts w:ascii="Tahoma" w:hAnsi="Tahoma" w:cs="Tahoma"/>
        </w:rPr>
        <w:t>Ubezpieczenie NNW – suma ubezpieczenia 1</w:t>
      </w:r>
      <w:r w:rsidR="00D55E8E">
        <w:rPr>
          <w:rFonts w:ascii="Tahoma" w:hAnsi="Tahoma" w:cs="Tahoma"/>
        </w:rPr>
        <w:t>5</w:t>
      </w:r>
      <w:r w:rsidR="000268EE" w:rsidRPr="00C31032">
        <w:rPr>
          <w:rFonts w:ascii="Tahoma" w:hAnsi="Tahoma" w:cs="Tahoma"/>
        </w:rPr>
        <w:t>.000,00 zł,</w:t>
      </w:r>
    </w:p>
    <w:p w14:paraId="28C4D83D" w14:textId="77777777" w:rsidR="00565F6F" w:rsidRPr="00C31032" w:rsidRDefault="000038D5" w:rsidP="00110BA6">
      <w:pPr>
        <w:spacing w:after="0"/>
        <w:ind w:left="567"/>
        <w:jc w:val="both"/>
        <w:rPr>
          <w:rFonts w:ascii="Tahoma" w:hAnsi="Tahoma" w:cs="Tahoma"/>
        </w:rPr>
      </w:pPr>
      <w:r w:rsidRPr="00C31032">
        <w:rPr>
          <w:rFonts w:ascii="Tahoma" w:hAnsi="Tahoma" w:cs="Tahoma"/>
        </w:rPr>
        <w:t xml:space="preserve">- </w:t>
      </w:r>
      <w:r w:rsidR="000268EE" w:rsidRPr="00C31032">
        <w:rPr>
          <w:rFonts w:ascii="Tahoma" w:hAnsi="Tahoma" w:cs="Tahoma"/>
        </w:rPr>
        <w:t>Ubezpieczenie AC/KR – serwisowy wariant rozliczania szkód, zniesienie udziałów w</w:t>
      </w:r>
      <w:r w:rsidR="0010411F">
        <w:rPr>
          <w:rFonts w:ascii="Tahoma" w:hAnsi="Tahoma" w:cs="Tahoma"/>
        </w:rPr>
        <w:t xml:space="preserve"> </w:t>
      </w:r>
      <w:r w:rsidR="000268EE" w:rsidRPr="00C31032">
        <w:rPr>
          <w:rFonts w:ascii="Tahoma" w:hAnsi="Tahoma" w:cs="Tahoma"/>
        </w:rPr>
        <w:t>szkodzie i amortyzacji części</w:t>
      </w:r>
      <w:r w:rsidR="005A33FB">
        <w:rPr>
          <w:rFonts w:ascii="Tahoma" w:hAnsi="Tahoma" w:cs="Tahoma"/>
        </w:rPr>
        <w:t xml:space="preserve">, </w:t>
      </w:r>
      <w:r w:rsidR="005A33FB" w:rsidRPr="005A33FB">
        <w:rPr>
          <w:rFonts w:ascii="Tahoma" w:hAnsi="Tahoma" w:cs="Tahoma"/>
        </w:rPr>
        <w:t>gwarantowana suma ubezpieczenia, niepomniejszanie sumy ubezpieczenia po szkodzie</w:t>
      </w:r>
      <w:r w:rsidR="000268EE" w:rsidRPr="00C31032">
        <w:rPr>
          <w:rFonts w:ascii="Tahoma" w:hAnsi="Tahoma" w:cs="Tahoma"/>
        </w:rPr>
        <w:t xml:space="preserve">. Suma ubezpieczenia z VAT. </w:t>
      </w:r>
    </w:p>
    <w:p w14:paraId="22A86BE3" w14:textId="77777777" w:rsidR="000268EE" w:rsidRPr="00C31032" w:rsidRDefault="006A69FD" w:rsidP="00110BA6">
      <w:pPr>
        <w:spacing w:after="0"/>
        <w:ind w:left="567"/>
        <w:jc w:val="both"/>
        <w:rPr>
          <w:rFonts w:ascii="Tahoma" w:hAnsi="Tahoma" w:cs="Tahoma"/>
        </w:rPr>
      </w:pPr>
      <w:r w:rsidRPr="00C31032">
        <w:rPr>
          <w:rFonts w:ascii="Tahoma" w:hAnsi="Tahoma" w:cs="Tahoma"/>
        </w:rPr>
        <w:t xml:space="preserve">- </w:t>
      </w:r>
      <w:r w:rsidR="000268EE" w:rsidRPr="00C31032">
        <w:rPr>
          <w:rFonts w:ascii="Tahoma" w:hAnsi="Tahoma" w:cs="Tahoma"/>
        </w:rPr>
        <w:t>Ubezpieczenie ASS – bezpłatny wariant,</w:t>
      </w:r>
    </w:p>
    <w:p w14:paraId="323FA122" w14:textId="77777777" w:rsidR="00451A0F" w:rsidRDefault="00B458AA" w:rsidP="00110BA6">
      <w:pPr>
        <w:spacing w:after="0"/>
        <w:ind w:left="567"/>
        <w:jc w:val="both"/>
        <w:rPr>
          <w:rFonts w:ascii="Tahoma" w:hAnsi="Tahoma" w:cs="Tahoma"/>
        </w:rPr>
      </w:pPr>
      <w:r w:rsidRPr="00C31032">
        <w:rPr>
          <w:rFonts w:ascii="Tahoma" w:hAnsi="Tahoma" w:cs="Tahoma"/>
        </w:rPr>
        <w:t xml:space="preserve">Wykaz pojazdów stanowi </w:t>
      </w:r>
      <w:r w:rsidRPr="00C31032">
        <w:rPr>
          <w:rFonts w:ascii="Tahoma" w:hAnsi="Tahoma" w:cs="Tahoma"/>
          <w:b/>
        </w:rPr>
        <w:t>Z</w:t>
      </w:r>
      <w:r w:rsidR="000268EE" w:rsidRPr="00C31032">
        <w:rPr>
          <w:rFonts w:ascii="Tahoma" w:hAnsi="Tahoma" w:cs="Tahoma"/>
          <w:b/>
        </w:rPr>
        <w:t>ałącznik nr 1D</w:t>
      </w:r>
      <w:r w:rsidR="006A69FD" w:rsidRPr="00C31032">
        <w:rPr>
          <w:rFonts w:ascii="Tahoma" w:hAnsi="Tahoma" w:cs="Tahoma"/>
        </w:rPr>
        <w:t>.</w:t>
      </w:r>
    </w:p>
    <w:p w14:paraId="4E155BA2" w14:textId="77777777" w:rsidR="005D3EAF" w:rsidRDefault="005D3EAF" w:rsidP="005D3EAF">
      <w:pPr>
        <w:spacing w:after="0"/>
        <w:ind w:firstLine="567"/>
        <w:jc w:val="both"/>
        <w:rPr>
          <w:rFonts w:ascii="Tahoma" w:hAnsi="Tahoma" w:cs="Tahoma"/>
        </w:rPr>
      </w:pPr>
    </w:p>
    <w:p w14:paraId="24693E3B" w14:textId="77777777" w:rsidR="00CD523E" w:rsidRDefault="00CD523E" w:rsidP="006137C2">
      <w:pPr>
        <w:pStyle w:val="Akapitzlist"/>
        <w:numPr>
          <w:ilvl w:val="1"/>
          <w:numId w:val="9"/>
        </w:numPr>
        <w:spacing w:after="0"/>
        <w:ind w:left="567" w:hanging="283"/>
        <w:jc w:val="both"/>
        <w:rPr>
          <w:rFonts w:ascii="Tahoma" w:hAnsi="Tahoma" w:cs="Tahoma"/>
          <w:b/>
        </w:rPr>
      </w:pPr>
      <w:r w:rsidRPr="00295439">
        <w:rPr>
          <w:rFonts w:ascii="Tahoma" w:hAnsi="Tahoma" w:cs="Tahoma"/>
          <w:b/>
        </w:rPr>
        <w:t>Ubezpieczenia NNW członków ochotniczych straży pożarnych.</w:t>
      </w:r>
    </w:p>
    <w:p w14:paraId="54353978" w14:textId="77777777" w:rsidR="00AE17D8" w:rsidRPr="00FD56CF" w:rsidRDefault="00AE17D8" w:rsidP="006137C2">
      <w:pPr>
        <w:spacing w:after="0"/>
        <w:jc w:val="both"/>
        <w:rPr>
          <w:rFonts w:ascii="Tahoma" w:hAnsi="Tahoma" w:cs="Tahoma"/>
          <w:b/>
        </w:rPr>
      </w:pPr>
    </w:p>
    <w:p w14:paraId="18EA8AA9" w14:textId="77777777" w:rsidR="00CD523E" w:rsidRPr="00295439" w:rsidRDefault="00CD523E" w:rsidP="0053771F">
      <w:pPr>
        <w:spacing w:after="0"/>
        <w:ind w:left="567"/>
        <w:jc w:val="both"/>
        <w:rPr>
          <w:rFonts w:ascii="Tahoma" w:hAnsi="Tahoma" w:cs="Tahoma"/>
        </w:rPr>
      </w:pPr>
      <w:r>
        <w:rPr>
          <w:rFonts w:ascii="Tahoma" w:hAnsi="Tahoma" w:cs="Tahoma"/>
        </w:rPr>
        <w:t>-</w:t>
      </w:r>
      <w:r>
        <w:rPr>
          <w:rFonts w:ascii="Tahoma" w:hAnsi="Tahoma" w:cs="Tahoma"/>
        </w:rPr>
        <w:tab/>
        <w:t xml:space="preserve">Zakres ubezpieczenia: </w:t>
      </w:r>
      <w:r w:rsidRPr="00295439">
        <w:rPr>
          <w:rFonts w:ascii="Tahoma" w:hAnsi="Tahoma" w:cs="Tahoma"/>
        </w:rPr>
        <w:t>zgodnie z wymogami ustawy o ochronie przeciwpożarowej z 24.08.1991 r. (</w:t>
      </w:r>
      <w:r w:rsidR="002E2269">
        <w:rPr>
          <w:rFonts w:ascii="Tahoma" w:hAnsi="Tahoma" w:cs="Tahoma"/>
        </w:rPr>
        <w:t xml:space="preserve">tj. </w:t>
      </w:r>
      <w:r w:rsidRPr="00295439">
        <w:rPr>
          <w:rFonts w:ascii="Tahoma" w:hAnsi="Tahoma" w:cs="Tahoma"/>
        </w:rPr>
        <w:t xml:space="preserve">Dz.U. </w:t>
      </w:r>
      <w:r w:rsidR="002E2269">
        <w:rPr>
          <w:rFonts w:ascii="Tahoma" w:hAnsi="Tahoma" w:cs="Tahoma"/>
        </w:rPr>
        <w:t>z 2020</w:t>
      </w:r>
      <w:r w:rsidRPr="00295439">
        <w:rPr>
          <w:rFonts w:ascii="Tahoma" w:hAnsi="Tahoma" w:cs="Tahoma"/>
        </w:rPr>
        <w:t xml:space="preserve"> poz. </w:t>
      </w:r>
      <w:r w:rsidR="002E2269">
        <w:rPr>
          <w:rFonts w:ascii="Tahoma" w:hAnsi="Tahoma" w:cs="Tahoma"/>
        </w:rPr>
        <w:t>961</w:t>
      </w:r>
      <w:r w:rsidRPr="00295439">
        <w:rPr>
          <w:rFonts w:ascii="Tahoma" w:hAnsi="Tahoma" w:cs="Tahoma"/>
        </w:rPr>
        <w:t>)</w:t>
      </w:r>
    </w:p>
    <w:p w14:paraId="78D6359B" w14:textId="77777777" w:rsidR="00CD523E" w:rsidRPr="00295439" w:rsidRDefault="00CD523E" w:rsidP="0053771F">
      <w:pPr>
        <w:spacing w:after="0"/>
        <w:ind w:left="567"/>
        <w:jc w:val="both"/>
        <w:rPr>
          <w:rFonts w:ascii="Tahoma" w:hAnsi="Tahoma" w:cs="Tahoma"/>
        </w:rPr>
      </w:pPr>
    </w:p>
    <w:p w14:paraId="4CD36EB3" w14:textId="77777777" w:rsidR="00CD523E" w:rsidRPr="00295439" w:rsidRDefault="00CD523E" w:rsidP="0053771F">
      <w:pPr>
        <w:spacing w:after="0"/>
        <w:ind w:left="567"/>
        <w:jc w:val="both"/>
        <w:rPr>
          <w:rFonts w:ascii="Tahoma" w:hAnsi="Tahoma" w:cs="Tahoma"/>
        </w:rPr>
      </w:pPr>
      <w:r w:rsidRPr="00295439">
        <w:rPr>
          <w:rFonts w:ascii="Tahoma" w:hAnsi="Tahoma" w:cs="Tahoma"/>
        </w:rPr>
        <w:t>Rodzaje świadczeń:</w:t>
      </w:r>
    </w:p>
    <w:p w14:paraId="664A9860" w14:textId="03DBC465" w:rsidR="00CD523E" w:rsidRPr="00295439" w:rsidRDefault="00CD523E" w:rsidP="0053771F">
      <w:pPr>
        <w:spacing w:after="0"/>
        <w:ind w:left="567"/>
        <w:jc w:val="both"/>
        <w:rPr>
          <w:rFonts w:ascii="Tahoma" w:hAnsi="Tahoma" w:cs="Tahoma"/>
        </w:rPr>
      </w:pPr>
      <w:r w:rsidRPr="00295439">
        <w:rPr>
          <w:rFonts w:ascii="Tahoma" w:hAnsi="Tahoma" w:cs="Tahoma"/>
        </w:rPr>
        <w:t xml:space="preserve">- jednorazowe odszkodowanie w razie doznania trwałego (stałego) lub długotrwałego uszczerbku na zdrowiu. </w:t>
      </w:r>
    </w:p>
    <w:p w14:paraId="56C4826D" w14:textId="210A1808" w:rsidR="00CD523E" w:rsidRPr="00295439" w:rsidRDefault="00CD523E" w:rsidP="0053771F">
      <w:pPr>
        <w:spacing w:after="0"/>
        <w:ind w:left="567"/>
        <w:jc w:val="both"/>
        <w:rPr>
          <w:rFonts w:ascii="Tahoma" w:hAnsi="Tahoma" w:cs="Tahoma"/>
        </w:rPr>
      </w:pPr>
      <w:r w:rsidRPr="00295439">
        <w:rPr>
          <w:rFonts w:ascii="Tahoma" w:hAnsi="Tahoma" w:cs="Tahoma"/>
        </w:rPr>
        <w:t xml:space="preserve">-  jednorazowe odszkodowanie z tytułu śmierci ubezpieczonego. </w:t>
      </w:r>
    </w:p>
    <w:p w14:paraId="4BCC6A7C" w14:textId="77777777" w:rsidR="00CD523E" w:rsidRPr="00295439" w:rsidRDefault="00CD523E" w:rsidP="0053771F">
      <w:pPr>
        <w:spacing w:after="0"/>
        <w:ind w:left="567"/>
        <w:jc w:val="both"/>
        <w:rPr>
          <w:rFonts w:ascii="Tahoma" w:hAnsi="Tahoma" w:cs="Tahoma"/>
        </w:rPr>
      </w:pPr>
    </w:p>
    <w:p w14:paraId="7C1DFD8C" w14:textId="77777777" w:rsidR="00CD523E" w:rsidRPr="00295439" w:rsidRDefault="00CD523E" w:rsidP="0053771F">
      <w:pPr>
        <w:spacing w:after="0"/>
        <w:ind w:left="567"/>
        <w:jc w:val="both"/>
        <w:rPr>
          <w:rFonts w:ascii="Tahoma" w:hAnsi="Tahoma" w:cs="Tahoma"/>
        </w:rPr>
      </w:pPr>
      <w:r w:rsidRPr="00295439">
        <w:rPr>
          <w:rFonts w:ascii="Tahoma" w:hAnsi="Tahoma" w:cs="Tahoma"/>
        </w:rPr>
        <w:t>Wysokość jednorazowych odszkodowań ustalana jest zgo</w:t>
      </w:r>
      <w:r>
        <w:rPr>
          <w:rFonts w:ascii="Tahoma" w:hAnsi="Tahoma" w:cs="Tahoma"/>
        </w:rPr>
        <w:t xml:space="preserve">dnie z przepisami Ustawy z dnia </w:t>
      </w:r>
      <w:r w:rsidRPr="00295439">
        <w:rPr>
          <w:rFonts w:ascii="Tahoma" w:hAnsi="Tahoma" w:cs="Tahoma"/>
        </w:rPr>
        <w:t xml:space="preserve">30 października 2002r. o ubezpieczeniu społecznym z tytułu wypadków przy pracy i chorób zawodowych (Dz.U. </w:t>
      </w:r>
      <w:r w:rsidR="00F36B06">
        <w:rPr>
          <w:rFonts w:ascii="Tahoma" w:hAnsi="Tahoma" w:cs="Tahoma"/>
        </w:rPr>
        <w:t xml:space="preserve">z 2019 </w:t>
      </w:r>
      <w:r w:rsidRPr="00295439">
        <w:rPr>
          <w:rFonts w:ascii="Tahoma" w:hAnsi="Tahoma" w:cs="Tahoma"/>
        </w:rPr>
        <w:t>poz. 1</w:t>
      </w:r>
      <w:r w:rsidR="00F36B06">
        <w:rPr>
          <w:rFonts w:ascii="Tahoma" w:hAnsi="Tahoma" w:cs="Tahoma"/>
        </w:rPr>
        <w:t>205</w:t>
      </w:r>
      <w:r w:rsidRPr="00295439">
        <w:rPr>
          <w:rFonts w:ascii="Tahoma" w:hAnsi="Tahoma" w:cs="Tahoma"/>
        </w:rPr>
        <w:t>).</w:t>
      </w:r>
    </w:p>
    <w:p w14:paraId="2594D048" w14:textId="77777777" w:rsidR="00CD523E" w:rsidRPr="00295439" w:rsidRDefault="00CD523E" w:rsidP="0053771F">
      <w:pPr>
        <w:spacing w:after="0"/>
        <w:ind w:left="567"/>
        <w:jc w:val="both"/>
        <w:rPr>
          <w:rFonts w:ascii="Tahoma" w:hAnsi="Tahoma" w:cs="Tahoma"/>
        </w:rPr>
      </w:pPr>
    </w:p>
    <w:p w14:paraId="59072DB3" w14:textId="413181CB" w:rsidR="00CD523E" w:rsidRPr="00295439" w:rsidRDefault="00CD523E" w:rsidP="0053771F">
      <w:pPr>
        <w:spacing w:after="0"/>
        <w:ind w:left="567"/>
        <w:jc w:val="both"/>
        <w:rPr>
          <w:rFonts w:ascii="Tahoma" w:hAnsi="Tahoma" w:cs="Tahoma"/>
        </w:rPr>
      </w:pPr>
      <w:r w:rsidRPr="00295439">
        <w:rPr>
          <w:rFonts w:ascii="Tahoma" w:hAnsi="Tahoma" w:cs="Tahoma"/>
        </w:rPr>
        <w:t>-</w:t>
      </w:r>
      <w:r w:rsidRPr="00295439">
        <w:rPr>
          <w:rFonts w:ascii="Tahoma" w:hAnsi="Tahoma" w:cs="Tahoma"/>
        </w:rPr>
        <w:tab/>
        <w:t>Liczba ubezpieczonych:</w:t>
      </w:r>
      <w:r>
        <w:rPr>
          <w:rFonts w:ascii="Tahoma" w:hAnsi="Tahoma" w:cs="Tahoma"/>
        </w:rPr>
        <w:t xml:space="preserve"> </w:t>
      </w:r>
      <w:r w:rsidR="00175713">
        <w:rPr>
          <w:rFonts w:ascii="Tahoma" w:hAnsi="Tahoma" w:cs="Tahoma"/>
        </w:rPr>
        <w:t>103</w:t>
      </w:r>
    </w:p>
    <w:p w14:paraId="03711A2D" w14:textId="77777777" w:rsidR="00DE5927" w:rsidRDefault="00CD523E" w:rsidP="0053771F">
      <w:pPr>
        <w:spacing w:after="0"/>
        <w:ind w:left="567"/>
        <w:jc w:val="both"/>
        <w:rPr>
          <w:rFonts w:ascii="Tahoma" w:hAnsi="Tahoma" w:cs="Tahoma"/>
        </w:rPr>
      </w:pPr>
      <w:r w:rsidRPr="00295439">
        <w:rPr>
          <w:rFonts w:ascii="Tahoma" w:hAnsi="Tahoma" w:cs="Tahoma"/>
        </w:rPr>
        <w:t>-</w:t>
      </w:r>
      <w:r w:rsidRPr="00295439">
        <w:rPr>
          <w:rFonts w:ascii="Tahoma" w:hAnsi="Tahoma" w:cs="Tahoma"/>
        </w:rPr>
        <w:tab/>
        <w:t>Imienny wykaz ubezpieczonych zostanie przekazany przed wystawieniem polisy.</w:t>
      </w:r>
    </w:p>
    <w:p w14:paraId="04277673" w14:textId="2B27EE71" w:rsidR="0053771F" w:rsidRPr="0053771F" w:rsidRDefault="0053771F" w:rsidP="00175713">
      <w:pPr>
        <w:spacing w:after="0"/>
        <w:jc w:val="both"/>
        <w:rPr>
          <w:rFonts w:ascii="Tahoma" w:hAnsi="Tahoma" w:cs="Tahoma"/>
        </w:rPr>
      </w:pPr>
    </w:p>
    <w:p w14:paraId="7B7D6A2E" w14:textId="77777777" w:rsidR="00175713" w:rsidRDefault="00175713" w:rsidP="00175713">
      <w:pPr>
        <w:pStyle w:val="Akapitzlist"/>
        <w:numPr>
          <w:ilvl w:val="3"/>
          <w:numId w:val="15"/>
        </w:numPr>
        <w:tabs>
          <w:tab w:val="clear" w:pos="2880"/>
          <w:tab w:val="num" w:pos="993"/>
        </w:tabs>
        <w:spacing w:before="200" w:after="0"/>
        <w:ind w:left="567" w:hanging="283"/>
        <w:jc w:val="both"/>
        <w:rPr>
          <w:rFonts w:ascii="Tahoma" w:hAnsi="Tahoma" w:cs="Tahoma"/>
          <w:b/>
          <w:u w:val="single"/>
        </w:rPr>
      </w:pPr>
      <w:r w:rsidRPr="00175713">
        <w:rPr>
          <w:rFonts w:ascii="Tahoma" w:hAnsi="Tahoma" w:cs="Tahoma"/>
          <w:b/>
          <w:u w:val="single"/>
        </w:rPr>
        <w:t>Gminna Biblioteka Publiczna w Naruszewie</w:t>
      </w:r>
    </w:p>
    <w:p w14:paraId="49E8576D" w14:textId="77777777" w:rsidR="00175713" w:rsidRDefault="00175713" w:rsidP="00175713">
      <w:pPr>
        <w:pStyle w:val="Akapitzlist"/>
        <w:spacing w:before="200" w:after="0"/>
        <w:ind w:left="567"/>
        <w:jc w:val="both"/>
        <w:rPr>
          <w:rFonts w:ascii="Tahoma" w:hAnsi="Tahoma" w:cs="Tahoma"/>
          <w:b/>
          <w:u w:val="single"/>
        </w:rPr>
      </w:pPr>
      <w:r w:rsidRPr="00175713">
        <w:rPr>
          <w:rFonts w:ascii="Tahoma" w:hAnsi="Tahoma" w:cs="Tahoma"/>
          <w:b/>
          <w:u w:val="single"/>
        </w:rPr>
        <w:t>09-152 Naruszewo, Naruszewo 19A</w:t>
      </w:r>
    </w:p>
    <w:p w14:paraId="67FA6803" w14:textId="08C00765" w:rsidR="006A69FD" w:rsidRPr="00175713" w:rsidRDefault="00175713" w:rsidP="00175713">
      <w:pPr>
        <w:pStyle w:val="Akapitzlist"/>
        <w:spacing w:before="200" w:after="0"/>
        <w:ind w:left="567"/>
        <w:jc w:val="both"/>
        <w:rPr>
          <w:rFonts w:ascii="Tahoma" w:hAnsi="Tahoma" w:cs="Tahoma"/>
          <w:b/>
          <w:u w:val="single"/>
        </w:rPr>
      </w:pPr>
      <w:r w:rsidRPr="00175713">
        <w:rPr>
          <w:rFonts w:ascii="Tahoma" w:hAnsi="Tahoma" w:cs="Tahoma"/>
          <w:b/>
          <w:u w:val="single"/>
        </w:rPr>
        <w:t>REGON: 130443716</w:t>
      </w:r>
    </w:p>
    <w:p w14:paraId="0C751F1F" w14:textId="77777777" w:rsidR="000268EE" w:rsidRPr="00C31032" w:rsidRDefault="000268EE" w:rsidP="002E0074">
      <w:pPr>
        <w:spacing w:after="0"/>
        <w:ind w:left="851" w:hanging="284"/>
        <w:jc w:val="both"/>
        <w:rPr>
          <w:rFonts w:ascii="Tahoma" w:hAnsi="Tahoma" w:cs="Tahoma"/>
        </w:rPr>
      </w:pPr>
    </w:p>
    <w:p w14:paraId="0437AE8C" w14:textId="4358D0D9" w:rsidR="000268EE" w:rsidRDefault="00286C15" w:rsidP="0008207C">
      <w:pPr>
        <w:spacing w:after="0"/>
        <w:ind w:left="851" w:hanging="284"/>
        <w:jc w:val="both"/>
        <w:rPr>
          <w:rFonts w:ascii="Tahoma" w:hAnsi="Tahoma" w:cs="Tahoma"/>
        </w:rPr>
      </w:pPr>
      <w:r>
        <w:rPr>
          <w:rFonts w:ascii="Tahoma" w:hAnsi="Tahoma" w:cs="Tahoma"/>
        </w:rPr>
        <w:t xml:space="preserve">Liczba pracowników: </w:t>
      </w:r>
      <w:r w:rsidR="00175713">
        <w:rPr>
          <w:rFonts w:ascii="Tahoma" w:hAnsi="Tahoma" w:cs="Tahoma"/>
        </w:rPr>
        <w:t>3</w:t>
      </w:r>
    </w:p>
    <w:p w14:paraId="672FF2DE" w14:textId="77777777" w:rsidR="00EA27E6" w:rsidRPr="00C31032" w:rsidRDefault="00EA27E6" w:rsidP="0008207C">
      <w:pPr>
        <w:spacing w:after="0"/>
        <w:ind w:left="851" w:hanging="284"/>
        <w:jc w:val="both"/>
        <w:rPr>
          <w:rFonts w:ascii="Tahoma" w:hAnsi="Tahoma" w:cs="Tahoma"/>
        </w:rPr>
      </w:pPr>
    </w:p>
    <w:p w14:paraId="35852FD3" w14:textId="77777777" w:rsidR="009D2F5D" w:rsidRPr="00B602CB" w:rsidRDefault="009D2F5D" w:rsidP="00110BA6">
      <w:pPr>
        <w:pStyle w:val="Akapitzlist"/>
        <w:numPr>
          <w:ilvl w:val="1"/>
          <w:numId w:val="8"/>
        </w:numPr>
        <w:tabs>
          <w:tab w:val="clear" w:pos="1440"/>
        </w:tabs>
        <w:ind w:left="567" w:hanging="141"/>
        <w:jc w:val="both"/>
        <w:rPr>
          <w:rFonts w:ascii="Tahoma" w:hAnsi="Tahoma" w:cs="Tahoma"/>
          <w:b/>
        </w:rPr>
      </w:pPr>
      <w:r w:rsidRPr="00B602CB">
        <w:rPr>
          <w:rFonts w:ascii="Tahoma" w:hAnsi="Tahoma" w:cs="Tahoma"/>
          <w:b/>
        </w:rPr>
        <w:t xml:space="preserve">Ubezpieczenie </w:t>
      </w:r>
      <w:r w:rsidR="00C078B0">
        <w:rPr>
          <w:rFonts w:ascii="Tahoma" w:hAnsi="Tahoma" w:cs="Tahoma"/>
          <w:b/>
        </w:rPr>
        <w:t>mienia od wszystkich ryzyk</w:t>
      </w:r>
      <w:r w:rsidRPr="00B602CB">
        <w:rPr>
          <w:rFonts w:ascii="Tahoma" w:hAnsi="Tahoma" w:cs="Tahoma"/>
          <w:b/>
        </w:rPr>
        <w:t xml:space="preserve"> </w:t>
      </w:r>
    </w:p>
    <w:p w14:paraId="382C6A45" w14:textId="4150FF28" w:rsidR="006137C2" w:rsidRDefault="00AA46D7" w:rsidP="00175713">
      <w:pPr>
        <w:ind w:left="851" w:hanging="284"/>
        <w:jc w:val="both"/>
        <w:rPr>
          <w:rFonts w:ascii="Tahoma" w:hAnsi="Tahoma" w:cs="Tahoma"/>
          <w:b/>
        </w:rPr>
      </w:pPr>
      <w:r>
        <w:rPr>
          <w:rFonts w:ascii="Tahoma" w:hAnsi="Tahoma" w:cs="Tahoma"/>
          <w:b/>
        </w:rPr>
        <w:t>Przedmiot ubezpieczenia</w:t>
      </w:r>
    </w:p>
    <w:p w14:paraId="5B0A685C" w14:textId="77777777" w:rsidR="009D2F5D" w:rsidRPr="00C31032" w:rsidRDefault="009D2F5D" w:rsidP="00110BA6">
      <w:pPr>
        <w:pStyle w:val="Akapitzlist"/>
        <w:numPr>
          <w:ilvl w:val="3"/>
          <w:numId w:val="9"/>
        </w:numPr>
        <w:spacing w:after="0"/>
        <w:ind w:left="567" w:hanging="283"/>
        <w:jc w:val="both"/>
        <w:rPr>
          <w:rFonts w:ascii="Tahoma" w:hAnsi="Tahoma" w:cs="Tahoma"/>
          <w:b/>
        </w:rPr>
      </w:pPr>
      <w:r w:rsidRPr="00C31032">
        <w:rPr>
          <w:rFonts w:ascii="Tahoma" w:hAnsi="Tahoma" w:cs="Tahoma"/>
          <w:b/>
        </w:rPr>
        <w:t xml:space="preserve">Maszyny, urządzenia, wyposażenie </w:t>
      </w:r>
    </w:p>
    <w:p w14:paraId="395271DB" w14:textId="77777777" w:rsidR="009D2F5D" w:rsidRPr="00C31032" w:rsidRDefault="009D2F5D" w:rsidP="009D2F5D">
      <w:pPr>
        <w:spacing w:after="0"/>
        <w:ind w:left="851" w:hanging="284"/>
        <w:jc w:val="both"/>
        <w:rPr>
          <w:rFonts w:ascii="Tahoma" w:hAnsi="Tahoma" w:cs="Tahoma"/>
        </w:rPr>
      </w:pPr>
      <w:r w:rsidRPr="00C31032">
        <w:rPr>
          <w:rFonts w:ascii="Tahoma" w:hAnsi="Tahoma" w:cs="Tahoma"/>
        </w:rPr>
        <w:t>- rodzaj wartości: wartość księgowa brutto,</w:t>
      </w:r>
    </w:p>
    <w:p w14:paraId="2AE6AFA2" w14:textId="77777777" w:rsidR="009D2F5D" w:rsidRPr="00C31032" w:rsidRDefault="009D2F5D" w:rsidP="009D2F5D">
      <w:pPr>
        <w:spacing w:after="0"/>
        <w:ind w:left="851" w:hanging="284"/>
        <w:jc w:val="both"/>
        <w:rPr>
          <w:rFonts w:ascii="Tahoma" w:hAnsi="Tahoma" w:cs="Tahoma"/>
        </w:rPr>
      </w:pPr>
      <w:r w:rsidRPr="00C31032">
        <w:rPr>
          <w:rFonts w:ascii="Tahoma" w:hAnsi="Tahoma" w:cs="Tahoma"/>
        </w:rPr>
        <w:t xml:space="preserve">- system ubezpieczenia: na sumy stałe, </w:t>
      </w:r>
    </w:p>
    <w:p w14:paraId="6EECA1DB" w14:textId="14A52E2B" w:rsidR="009D2F5D" w:rsidRDefault="009D2F5D" w:rsidP="009D2F5D">
      <w:pPr>
        <w:spacing w:after="0"/>
        <w:ind w:left="851" w:hanging="142"/>
        <w:jc w:val="both"/>
        <w:rPr>
          <w:rFonts w:ascii="Tahoma" w:hAnsi="Tahoma" w:cs="Tahoma"/>
          <w:b/>
        </w:rPr>
      </w:pPr>
      <w:r w:rsidRPr="00C31032">
        <w:rPr>
          <w:rFonts w:ascii="Tahoma" w:hAnsi="Tahoma" w:cs="Tahoma"/>
          <w:b/>
        </w:rPr>
        <w:t>suma ubezpieczenia</w:t>
      </w:r>
      <w:r w:rsidRPr="00B6546C">
        <w:rPr>
          <w:rFonts w:ascii="Tahoma" w:hAnsi="Tahoma" w:cs="Tahoma"/>
          <w:b/>
        </w:rPr>
        <w:t xml:space="preserve">: </w:t>
      </w:r>
      <w:r w:rsidR="00175713" w:rsidRPr="00175713">
        <w:rPr>
          <w:rFonts w:ascii="Tahoma" w:hAnsi="Tahoma" w:cs="Tahoma"/>
          <w:b/>
        </w:rPr>
        <w:t>349.046,96 zł</w:t>
      </w:r>
    </w:p>
    <w:p w14:paraId="070A3DC2" w14:textId="77777777" w:rsidR="009D2F5D" w:rsidRPr="00C31032" w:rsidRDefault="009D2F5D" w:rsidP="009D2F5D">
      <w:pPr>
        <w:spacing w:after="0"/>
        <w:ind w:left="851" w:hanging="142"/>
        <w:jc w:val="both"/>
        <w:rPr>
          <w:rFonts w:ascii="Tahoma" w:hAnsi="Tahoma" w:cs="Tahoma"/>
          <w:b/>
        </w:rPr>
      </w:pPr>
    </w:p>
    <w:p w14:paraId="2EEFDDDF" w14:textId="77777777" w:rsidR="009D2F5D" w:rsidRPr="00C31032" w:rsidRDefault="009D2F5D" w:rsidP="00110BA6">
      <w:pPr>
        <w:pStyle w:val="Akapitzlist"/>
        <w:numPr>
          <w:ilvl w:val="3"/>
          <w:numId w:val="9"/>
        </w:numPr>
        <w:spacing w:after="0"/>
        <w:ind w:left="567" w:hanging="284"/>
        <w:jc w:val="both"/>
        <w:rPr>
          <w:rFonts w:ascii="Tahoma" w:hAnsi="Tahoma" w:cs="Tahoma"/>
          <w:b/>
        </w:rPr>
      </w:pPr>
      <w:r w:rsidRPr="00C31032">
        <w:rPr>
          <w:rFonts w:ascii="Tahoma" w:hAnsi="Tahoma" w:cs="Tahoma"/>
          <w:b/>
        </w:rPr>
        <w:t>Mienie pracownicze</w:t>
      </w:r>
    </w:p>
    <w:p w14:paraId="431F75CD" w14:textId="77777777" w:rsidR="009D2F5D" w:rsidRPr="00C31032" w:rsidRDefault="009D2F5D" w:rsidP="009D2F5D">
      <w:pPr>
        <w:spacing w:after="0"/>
        <w:ind w:left="851" w:hanging="284"/>
        <w:jc w:val="both"/>
        <w:rPr>
          <w:rFonts w:ascii="Tahoma" w:hAnsi="Tahoma" w:cs="Tahoma"/>
        </w:rPr>
      </w:pPr>
      <w:r w:rsidRPr="00C31032">
        <w:rPr>
          <w:rFonts w:ascii="Tahoma" w:hAnsi="Tahoma" w:cs="Tahoma"/>
        </w:rPr>
        <w:t xml:space="preserve">- system ubezpieczenia: na pierwsze ryzyko, </w:t>
      </w:r>
    </w:p>
    <w:p w14:paraId="28F6FF62" w14:textId="39AC7286" w:rsidR="0017590E" w:rsidRDefault="009D2F5D" w:rsidP="00B6546C">
      <w:pPr>
        <w:spacing w:after="0"/>
        <w:ind w:left="851" w:hanging="142"/>
        <w:jc w:val="both"/>
        <w:rPr>
          <w:rFonts w:ascii="Tahoma" w:hAnsi="Tahoma" w:cs="Tahoma"/>
          <w:b/>
        </w:rPr>
      </w:pPr>
      <w:r w:rsidRPr="00C31032">
        <w:rPr>
          <w:rFonts w:ascii="Tahoma" w:hAnsi="Tahoma" w:cs="Tahoma"/>
          <w:b/>
        </w:rPr>
        <w:t xml:space="preserve">suma </w:t>
      </w:r>
      <w:r w:rsidR="00110BA6" w:rsidRPr="00C31032">
        <w:rPr>
          <w:rFonts w:ascii="Tahoma" w:hAnsi="Tahoma" w:cs="Tahoma"/>
          <w:b/>
        </w:rPr>
        <w:t xml:space="preserve">ubezpieczenia: </w:t>
      </w:r>
      <w:r w:rsidR="00175713" w:rsidRPr="00175713">
        <w:rPr>
          <w:rFonts w:ascii="Tahoma" w:hAnsi="Tahoma" w:cs="Tahoma"/>
          <w:b/>
        </w:rPr>
        <w:t>5.000,00 zł</w:t>
      </w:r>
    </w:p>
    <w:p w14:paraId="26B01823" w14:textId="77777777" w:rsidR="00103E45" w:rsidRDefault="00103E45" w:rsidP="006E45F4">
      <w:pPr>
        <w:spacing w:after="0"/>
        <w:jc w:val="both"/>
        <w:rPr>
          <w:rFonts w:ascii="Tahoma" w:hAnsi="Tahoma" w:cs="Tahoma"/>
        </w:rPr>
      </w:pPr>
    </w:p>
    <w:p w14:paraId="4C9ABFC5" w14:textId="06C9BAAF" w:rsidR="00651CDC" w:rsidRPr="00651CDC" w:rsidRDefault="00110BA6" w:rsidP="00110BA6">
      <w:pPr>
        <w:pStyle w:val="Akapitzlist"/>
        <w:numPr>
          <w:ilvl w:val="1"/>
          <w:numId w:val="8"/>
        </w:numPr>
        <w:tabs>
          <w:tab w:val="clear" w:pos="1440"/>
        </w:tabs>
        <w:spacing w:after="0"/>
        <w:ind w:left="567" w:firstLine="0"/>
        <w:jc w:val="both"/>
        <w:rPr>
          <w:rFonts w:ascii="Tahoma" w:hAnsi="Tahoma" w:cs="Tahoma"/>
          <w:b/>
        </w:rPr>
      </w:pPr>
      <w:r>
        <w:rPr>
          <w:rFonts w:ascii="Tahoma" w:hAnsi="Tahoma" w:cs="Tahoma"/>
          <w:b/>
        </w:rPr>
        <w:t xml:space="preserve"> </w:t>
      </w:r>
      <w:r w:rsidR="00651CDC" w:rsidRPr="00651CDC">
        <w:rPr>
          <w:rFonts w:ascii="Tahoma" w:hAnsi="Tahoma" w:cs="Tahoma"/>
          <w:b/>
        </w:rPr>
        <w:t xml:space="preserve">Ubezpieczenie sprzętu elektronicznego </w:t>
      </w:r>
      <w:r w:rsidR="001E0B89">
        <w:rPr>
          <w:rFonts w:ascii="Tahoma" w:hAnsi="Tahoma" w:cs="Tahoma"/>
          <w:b/>
        </w:rPr>
        <w:t>od wszystkich ryzyk</w:t>
      </w:r>
    </w:p>
    <w:p w14:paraId="67BBC63A" w14:textId="77777777" w:rsidR="00651CDC" w:rsidRDefault="00651CDC" w:rsidP="00651CDC">
      <w:pPr>
        <w:spacing w:after="0"/>
        <w:ind w:left="851" w:hanging="284"/>
        <w:jc w:val="both"/>
        <w:rPr>
          <w:rFonts w:ascii="Tahoma" w:hAnsi="Tahoma" w:cs="Tahoma"/>
        </w:rPr>
      </w:pPr>
    </w:p>
    <w:p w14:paraId="29B07ADC" w14:textId="77777777" w:rsidR="00651CDC" w:rsidRPr="00C31032" w:rsidRDefault="00651CDC" w:rsidP="00651CDC">
      <w:pPr>
        <w:spacing w:after="0"/>
        <w:ind w:left="851" w:hanging="284"/>
        <w:jc w:val="both"/>
        <w:rPr>
          <w:rFonts w:ascii="Tahoma" w:hAnsi="Tahoma" w:cs="Tahoma"/>
        </w:rPr>
      </w:pPr>
      <w:r w:rsidRPr="00C31032">
        <w:rPr>
          <w:rFonts w:ascii="Tahoma" w:hAnsi="Tahoma" w:cs="Tahoma"/>
        </w:rPr>
        <w:t>- rodzaj wartości: zgodnie z wykazem,</w:t>
      </w:r>
    </w:p>
    <w:p w14:paraId="726610F3" w14:textId="77777777" w:rsidR="00651CDC" w:rsidRPr="00C31032" w:rsidRDefault="00651CDC" w:rsidP="00651CDC">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2</w:t>
      </w:r>
      <w:r w:rsidRPr="00C31032">
        <w:rPr>
          <w:rFonts w:ascii="Tahoma" w:hAnsi="Tahoma" w:cs="Tahoma"/>
          <w:b/>
        </w:rPr>
        <w:t>C</w:t>
      </w:r>
      <w:r w:rsidRPr="00C31032">
        <w:rPr>
          <w:rFonts w:ascii="Tahoma" w:hAnsi="Tahoma" w:cs="Tahoma"/>
        </w:rPr>
        <w:t>,</w:t>
      </w:r>
    </w:p>
    <w:p w14:paraId="05CA29B0" w14:textId="77683E65" w:rsidR="00110BA6" w:rsidRDefault="00110BA6" w:rsidP="00110BA6">
      <w:pPr>
        <w:spacing w:after="0"/>
        <w:ind w:left="851" w:hanging="142"/>
        <w:jc w:val="both"/>
        <w:rPr>
          <w:rFonts w:ascii="Tahoma" w:hAnsi="Tahoma" w:cs="Tahoma"/>
          <w:b/>
        </w:rPr>
      </w:pPr>
      <w:r w:rsidRPr="00B6546C">
        <w:rPr>
          <w:rFonts w:ascii="Tahoma" w:hAnsi="Tahoma" w:cs="Tahoma"/>
          <w:b/>
        </w:rPr>
        <w:t xml:space="preserve">suma ubezpieczenia sprzętu stacjonarnego: </w:t>
      </w:r>
      <w:r w:rsidR="00175713" w:rsidRPr="00175713">
        <w:rPr>
          <w:rFonts w:ascii="Tahoma" w:hAnsi="Tahoma" w:cs="Tahoma"/>
          <w:b/>
        </w:rPr>
        <w:t>14.330,31 zł</w:t>
      </w:r>
    </w:p>
    <w:p w14:paraId="6EE0C57F" w14:textId="77777777" w:rsidR="00A82CAC" w:rsidRPr="00C31032" w:rsidRDefault="00A82CAC" w:rsidP="006E45F4">
      <w:pPr>
        <w:spacing w:after="0"/>
        <w:jc w:val="both"/>
        <w:rPr>
          <w:rFonts w:ascii="Tahoma" w:hAnsi="Tahoma" w:cs="Tahoma"/>
        </w:rPr>
      </w:pPr>
    </w:p>
    <w:p w14:paraId="77D0B177" w14:textId="77777777" w:rsidR="00175713" w:rsidRDefault="00175713" w:rsidP="00175713">
      <w:pPr>
        <w:pStyle w:val="Akapitzlist"/>
        <w:numPr>
          <w:ilvl w:val="3"/>
          <w:numId w:val="15"/>
        </w:numPr>
        <w:tabs>
          <w:tab w:val="clear" w:pos="2880"/>
        </w:tabs>
        <w:spacing w:after="0"/>
        <w:ind w:left="567" w:hanging="283"/>
        <w:rPr>
          <w:rFonts w:ascii="Tahoma" w:hAnsi="Tahoma" w:cs="Tahoma"/>
          <w:b/>
          <w:u w:val="single"/>
        </w:rPr>
      </w:pPr>
      <w:r w:rsidRPr="00175713">
        <w:rPr>
          <w:rFonts w:ascii="Tahoma" w:hAnsi="Tahoma" w:cs="Tahoma"/>
          <w:b/>
          <w:u w:val="single"/>
        </w:rPr>
        <w:t>Zespół Obsługi Placówek Oświatowych w Naruszewie</w:t>
      </w:r>
    </w:p>
    <w:p w14:paraId="79E530B4" w14:textId="77777777" w:rsidR="00175713" w:rsidRDefault="00175713" w:rsidP="00175713">
      <w:pPr>
        <w:pStyle w:val="Akapitzlist"/>
        <w:spacing w:after="0"/>
        <w:ind w:left="567"/>
        <w:rPr>
          <w:rFonts w:ascii="Tahoma" w:hAnsi="Tahoma" w:cs="Tahoma"/>
          <w:b/>
          <w:u w:val="single"/>
        </w:rPr>
      </w:pPr>
      <w:r w:rsidRPr="00175713">
        <w:rPr>
          <w:rFonts w:ascii="Tahoma" w:hAnsi="Tahoma" w:cs="Tahoma"/>
          <w:b/>
          <w:u w:val="single"/>
        </w:rPr>
        <w:t>09-152 Naruszewo, Naruszewo 19A</w:t>
      </w:r>
    </w:p>
    <w:p w14:paraId="20C6BAF6" w14:textId="1A3EE508" w:rsidR="007A758D" w:rsidRPr="00175713" w:rsidRDefault="00175713" w:rsidP="00175713">
      <w:pPr>
        <w:pStyle w:val="Akapitzlist"/>
        <w:spacing w:after="0"/>
        <w:ind w:left="567"/>
        <w:rPr>
          <w:rFonts w:ascii="Tahoma" w:hAnsi="Tahoma" w:cs="Tahoma"/>
          <w:b/>
          <w:u w:val="single"/>
        </w:rPr>
      </w:pPr>
      <w:r w:rsidRPr="00175713">
        <w:rPr>
          <w:rFonts w:ascii="Tahoma" w:hAnsi="Tahoma" w:cs="Tahoma"/>
          <w:b/>
          <w:u w:val="single"/>
        </w:rPr>
        <w:t>REGON: 130233338</w:t>
      </w:r>
    </w:p>
    <w:p w14:paraId="02FF3AAD" w14:textId="77777777" w:rsidR="000268EE" w:rsidRPr="00C31032" w:rsidRDefault="000268EE" w:rsidP="002E0074">
      <w:pPr>
        <w:spacing w:after="0"/>
        <w:ind w:left="851" w:hanging="284"/>
        <w:jc w:val="both"/>
        <w:rPr>
          <w:rFonts w:ascii="Tahoma" w:hAnsi="Tahoma" w:cs="Tahoma"/>
        </w:rPr>
      </w:pPr>
    </w:p>
    <w:p w14:paraId="147AA105" w14:textId="27F9F8E5" w:rsidR="000268EE" w:rsidRDefault="00777DDA" w:rsidP="006E45F4">
      <w:pPr>
        <w:spacing w:after="0"/>
        <w:ind w:left="851" w:hanging="284"/>
        <w:jc w:val="both"/>
        <w:rPr>
          <w:rFonts w:ascii="Tahoma" w:hAnsi="Tahoma" w:cs="Tahoma"/>
        </w:rPr>
      </w:pPr>
      <w:r>
        <w:rPr>
          <w:rFonts w:ascii="Tahoma" w:hAnsi="Tahoma" w:cs="Tahoma"/>
        </w:rPr>
        <w:t xml:space="preserve">Liczba pracowników: </w:t>
      </w:r>
      <w:r w:rsidR="008A3566" w:rsidRPr="008A3566">
        <w:rPr>
          <w:rFonts w:ascii="Tahoma" w:hAnsi="Tahoma" w:cs="Tahoma"/>
          <w:color w:val="FF0000"/>
        </w:rPr>
        <w:t>6</w:t>
      </w:r>
    </w:p>
    <w:p w14:paraId="3F7FE9B3" w14:textId="77777777" w:rsidR="006E45F4" w:rsidRPr="00C31032" w:rsidRDefault="006E45F4" w:rsidP="006E45F4">
      <w:pPr>
        <w:spacing w:after="0"/>
        <w:ind w:left="851" w:hanging="284"/>
        <w:jc w:val="both"/>
        <w:rPr>
          <w:rFonts w:ascii="Tahoma" w:hAnsi="Tahoma" w:cs="Tahoma"/>
        </w:rPr>
      </w:pPr>
    </w:p>
    <w:p w14:paraId="2935614E" w14:textId="77777777" w:rsidR="000268EE" w:rsidRPr="00C31032" w:rsidRDefault="000268EE" w:rsidP="00110BA6">
      <w:pPr>
        <w:pStyle w:val="Akapitzlist"/>
        <w:numPr>
          <w:ilvl w:val="0"/>
          <w:numId w:val="17"/>
        </w:numPr>
        <w:spacing w:after="0"/>
        <w:ind w:left="567" w:hanging="284"/>
        <w:jc w:val="both"/>
        <w:rPr>
          <w:rFonts w:ascii="Tahoma" w:hAnsi="Tahoma" w:cs="Tahoma"/>
          <w:b/>
        </w:rPr>
      </w:pPr>
      <w:r w:rsidRPr="00C31032">
        <w:rPr>
          <w:rFonts w:ascii="Tahoma" w:hAnsi="Tahoma" w:cs="Tahoma"/>
          <w:b/>
        </w:rPr>
        <w:t xml:space="preserve">Ubezpieczenie </w:t>
      </w:r>
      <w:r w:rsidR="00C078B0">
        <w:rPr>
          <w:rFonts w:ascii="Tahoma" w:hAnsi="Tahoma" w:cs="Tahoma"/>
          <w:b/>
        </w:rPr>
        <w:t>mienia od wszystkich ryzyk</w:t>
      </w:r>
    </w:p>
    <w:p w14:paraId="7FE2A8AD" w14:textId="77777777" w:rsidR="006E45F4" w:rsidRDefault="006E45F4" w:rsidP="006E45F4">
      <w:pPr>
        <w:spacing w:after="0"/>
        <w:ind w:left="851" w:hanging="284"/>
        <w:jc w:val="both"/>
        <w:rPr>
          <w:rFonts w:ascii="Tahoma" w:hAnsi="Tahoma" w:cs="Tahoma"/>
          <w:b/>
        </w:rPr>
      </w:pPr>
    </w:p>
    <w:p w14:paraId="7887119F" w14:textId="6A73250C" w:rsidR="009414B6" w:rsidRPr="009414B6" w:rsidRDefault="000268EE" w:rsidP="00175713">
      <w:pPr>
        <w:spacing w:after="0"/>
        <w:ind w:left="851" w:hanging="284"/>
        <w:jc w:val="both"/>
        <w:rPr>
          <w:rFonts w:ascii="Tahoma" w:hAnsi="Tahoma" w:cs="Tahoma"/>
          <w:b/>
        </w:rPr>
      </w:pPr>
      <w:r w:rsidRPr="00C31032">
        <w:rPr>
          <w:rFonts w:ascii="Tahoma" w:hAnsi="Tahoma" w:cs="Tahoma"/>
          <w:b/>
        </w:rPr>
        <w:t>Przedmiot ubezpieczenia</w:t>
      </w:r>
    </w:p>
    <w:p w14:paraId="08FCA4D4" w14:textId="77777777" w:rsidR="000268EE" w:rsidRPr="0060447C" w:rsidRDefault="000268EE" w:rsidP="00110BA6">
      <w:pPr>
        <w:pStyle w:val="Akapitzlist"/>
        <w:numPr>
          <w:ilvl w:val="3"/>
          <w:numId w:val="17"/>
        </w:numPr>
        <w:spacing w:after="0"/>
        <w:ind w:left="567" w:hanging="283"/>
        <w:jc w:val="both"/>
        <w:rPr>
          <w:rFonts w:ascii="Tahoma" w:hAnsi="Tahoma" w:cs="Tahoma"/>
          <w:b/>
        </w:rPr>
      </w:pPr>
      <w:r w:rsidRPr="0060447C">
        <w:rPr>
          <w:rFonts w:ascii="Tahoma" w:hAnsi="Tahoma" w:cs="Tahoma"/>
          <w:b/>
        </w:rPr>
        <w:lastRenderedPageBreak/>
        <w:t xml:space="preserve">Maszyny, urządzenia, wyposażenie </w:t>
      </w:r>
    </w:p>
    <w:p w14:paraId="5F4C0825" w14:textId="77777777"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rodzaj wartości: wartość księgowa brutto,</w:t>
      </w:r>
    </w:p>
    <w:p w14:paraId="02E156F3" w14:textId="77777777"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syst</w:t>
      </w:r>
      <w:r w:rsidRPr="00C31032">
        <w:rPr>
          <w:rFonts w:ascii="Tahoma" w:hAnsi="Tahoma" w:cs="Tahoma"/>
        </w:rPr>
        <w:t>em ubezpieczenia: na sumy stałe</w:t>
      </w:r>
      <w:r w:rsidR="000268EE" w:rsidRPr="00C31032">
        <w:rPr>
          <w:rFonts w:ascii="Tahoma" w:hAnsi="Tahoma" w:cs="Tahoma"/>
        </w:rPr>
        <w:t>,</w:t>
      </w:r>
    </w:p>
    <w:p w14:paraId="19D16426" w14:textId="14FA7BA9" w:rsidR="00907CBC" w:rsidRDefault="000268EE" w:rsidP="006E45F4">
      <w:pPr>
        <w:spacing w:after="0"/>
        <w:ind w:left="851" w:hanging="142"/>
        <w:jc w:val="both"/>
        <w:rPr>
          <w:rFonts w:ascii="Tahoma" w:hAnsi="Tahoma" w:cs="Tahoma"/>
          <w:b/>
        </w:rPr>
      </w:pPr>
      <w:r w:rsidRPr="00C31032">
        <w:rPr>
          <w:rFonts w:ascii="Tahoma" w:hAnsi="Tahoma" w:cs="Tahoma"/>
          <w:b/>
        </w:rPr>
        <w:t>suma ubezpieczenia</w:t>
      </w:r>
      <w:r w:rsidRPr="00B6546C">
        <w:rPr>
          <w:rFonts w:ascii="Tahoma" w:hAnsi="Tahoma" w:cs="Tahoma"/>
          <w:b/>
        </w:rPr>
        <w:t xml:space="preserve">: </w:t>
      </w:r>
      <w:r w:rsidR="00175713" w:rsidRPr="00175713">
        <w:rPr>
          <w:rFonts w:ascii="Tahoma" w:hAnsi="Tahoma" w:cs="Tahoma"/>
          <w:b/>
        </w:rPr>
        <w:t>36.021,99 zł</w:t>
      </w:r>
    </w:p>
    <w:p w14:paraId="10FBBE4E" w14:textId="77777777" w:rsidR="00103E45" w:rsidRDefault="00103E45" w:rsidP="006E45F4">
      <w:pPr>
        <w:spacing w:after="0"/>
        <w:ind w:left="851" w:hanging="142"/>
        <w:jc w:val="both"/>
        <w:rPr>
          <w:rFonts w:ascii="Tahoma" w:hAnsi="Tahoma" w:cs="Tahoma"/>
          <w:b/>
        </w:rPr>
      </w:pPr>
    </w:p>
    <w:p w14:paraId="24C07F2B" w14:textId="77777777" w:rsidR="000268EE" w:rsidRPr="00907CBC" w:rsidRDefault="000268EE" w:rsidP="00110BA6">
      <w:pPr>
        <w:pStyle w:val="Akapitzlist"/>
        <w:numPr>
          <w:ilvl w:val="3"/>
          <w:numId w:val="17"/>
        </w:numPr>
        <w:spacing w:after="0"/>
        <w:ind w:left="567" w:hanging="284"/>
        <w:jc w:val="both"/>
        <w:rPr>
          <w:rFonts w:ascii="Tahoma" w:hAnsi="Tahoma" w:cs="Tahoma"/>
          <w:b/>
        </w:rPr>
      </w:pPr>
      <w:r w:rsidRPr="00907CBC">
        <w:rPr>
          <w:rFonts w:ascii="Tahoma" w:hAnsi="Tahoma" w:cs="Tahoma"/>
          <w:b/>
        </w:rPr>
        <w:t>Mienie pracownicze</w:t>
      </w:r>
    </w:p>
    <w:p w14:paraId="07DB5D61" w14:textId="77777777" w:rsidR="000268EE" w:rsidRPr="00C31032" w:rsidRDefault="00CC30E4" w:rsidP="006E45F4">
      <w:pPr>
        <w:spacing w:after="0"/>
        <w:ind w:left="851" w:hanging="284"/>
        <w:jc w:val="both"/>
        <w:rPr>
          <w:rFonts w:ascii="Tahoma" w:hAnsi="Tahoma" w:cs="Tahoma"/>
        </w:rPr>
      </w:pPr>
      <w:r w:rsidRPr="00C31032">
        <w:rPr>
          <w:rFonts w:ascii="Tahoma" w:hAnsi="Tahoma" w:cs="Tahoma"/>
        </w:rPr>
        <w:t xml:space="preserve">- </w:t>
      </w:r>
      <w:r w:rsidR="000268EE" w:rsidRPr="00C31032">
        <w:rPr>
          <w:rFonts w:ascii="Tahoma" w:hAnsi="Tahoma" w:cs="Tahoma"/>
        </w:rPr>
        <w:t xml:space="preserve">system ubezpieczenia: na pierwsze ryzyko, </w:t>
      </w:r>
    </w:p>
    <w:p w14:paraId="059A1407" w14:textId="4B4CFEA8" w:rsidR="000268EE" w:rsidRPr="00C31032" w:rsidRDefault="000268EE" w:rsidP="006E45F4">
      <w:pPr>
        <w:spacing w:after="0"/>
        <w:ind w:left="851" w:hanging="142"/>
        <w:jc w:val="both"/>
        <w:rPr>
          <w:rFonts w:ascii="Tahoma" w:hAnsi="Tahoma" w:cs="Tahoma"/>
        </w:rPr>
      </w:pPr>
      <w:r w:rsidRPr="00635AE4">
        <w:rPr>
          <w:rFonts w:ascii="Tahoma" w:hAnsi="Tahoma" w:cs="Tahoma"/>
          <w:b/>
        </w:rPr>
        <w:t>suma ubezpieczenia:</w:t>
      </w:r>
      <w:r w:rsidR="0017590E">
        <w:rPr>
          <w:rFonts w:ascii="Tahoma" w:hAnsi="Tahoma" w:cs="Tahoma"/>
        </w:rPr>
        <w:t xml:space="preserve"> </w:t>
      </w:r>
      <w:r w:rsidR="00175713">
        <w:rPr>
          <w:rFonts w:ascii="Tahoma" w:hAnsi="Tahoma" w:cs="Tahoma"/>
          <w:b/>
        </w:rPr>
        <w:t>5</w:t>
      </w:r>
      <w:r w:rsidR="00565F6F">
        <w:rPr>
          <w:rFonts w:ascii="Tahoma" w:hAnsi="Tahoma" w:cs="Tahoma"/>
          <w:b/>
        </w:rPr>
        <w:t>.</w:t>
      </w:r>
      <w:r w:rsidR="00565F6F" w:rsidRPr="00565F6F">
        <w:rPr>
          <w:rFonts w:ascii="Tahoma" w:hAnsi="Tahoma" w:cs="Tahoma"/>
          <w:b/>
        </w:rPr>
        <w:t>000,00 zł</w:t>
      </w:r>
    </w:p>
    <w:p w14:paraId="47399C29" w14:textId="77777777" w:rsidR="009414B6" w:rsidRPr="00C31032" w:rsidRDefault="009414B6" w:rsidP="002F56D4">
      <w:pPr>
        <w:spacing w:after="0"/>
        <w:jc w:val="both"/>
        <w:rPr>
          <w:rFonts w:ascii="Tahoma" w:hAnsi="Tahoma" w:cs="Tahoma"/>
        </w:rPr>
      </w:pPr>
    </w:p>
    <w:p w14:paraId="1CC6E835" w14:textId="77777777" w:rsidR="00175713" w:rsidRDefault="00175713" w:rsidP="00175713">
      <w:pPr>
        <w:pStyle w:val="Akapitzlist"/>
        <w:numPr>
          <w:ilvl w:val="3"/>
          <w:numId w:val="15"/>
        </w:numPr>
        <w:spacing w:after="0"/>
        <w:ind w:left="567" w:hanging="283"/>
        <w:jc w:val="both"/>
        <w:rPr>
          <w:rFonts w:ascii="Tahoma" w:hAnsi="Tahoma" w:cs="Tahoma"/>
          <w:b/>
          <w:u w:val="single"/>
        </w:rPr>
      </w:pPr>
      <w:r w:rsidRPr="00175713">
        <w:rPr>
          <w:rFonts w:ascii="Tahoma" w:hAnsi="Tahoma" w:cs="Tahoma"/>
          <w:b/>
          <w:u w:val="single"/>
        </w:rPr>
        <w:t>Szkoła Podstawowa w Naruszewie</w:t>
      </w:r>
    </w:p>
    <w:p w14:paraId="5FCB57C0" w14:textId="77777777" w:rsidR="00175713" w:rsidRDefault="00175713" w:rsidP="00175713">
      <w:pPr>
        <w:pStyle w:val="Akapitzlist"/>
        <w:spacing w:after="0"/>
        <w:ind w:left="567"/>
        <w:jc w:val="both"/>
        <w:rPr>
          <w:rFonts w:ascii="Tahoma" w:hAnsi="Tahoma" w:cs="Tahoma"/>
          <w:b/>
          <w:u w:val="single"/>
        </w:rPr>
      </w:pPr>
      <w:r w:rsidRPr="00175713">
        <w:rPr>
          <w:rFonts w:ascii="Tahoma" w:hAnsi="Tahoma" w:cs="Tahoma"/>
          <w:b/>
          <w:u w:val="single"/>
        </w:rPr>
        <w:t>09-152 Naruszewo, Naruszewo 17</w:t>
      </w:r>
    </w:p>
    <w:p w14:paraId="3B6F00AF" w14:textId="1BD1EF05" w:rsidR="003E38AD" w:rsidRPr="00175713" w:rsidRDefault="00175713" w:rsidP="00175713">
      <w:pPr>
        <w:pStyle w:val="Akapitzlist"/>
        <w:spacing w:after="0"/>
        <w:ind w:left="567"/>
        <w:jc w:val="both"/>
        <w:rPr>
          <w:rFonts w:ascii="Tahoma" w:hAnsi="Tahoma" w:cs="Tahoma"/>
          <w:b/>
          <w:u w:val="single"/>
        </w:rPr>
      </w:pPr>
      <w:r w:rsidRPr="00175713">
        <w:rPr>
          <w:rFonts w:ascii="Tahoma" w:hAnsi="Tahoma" w:cs="Tahoma"/>
          <w:b/>
          <w:u w:val="single"/>
        </w:rPr>
        <w:t>REGON: 001158111</w:t>
      </w:r>
    </w:p>
    <w:p w14:paraId="2C79FF55" w14:textId="77777777" w:rsidR="003E38AD" w:rsidRPr="00C31032" w:rsidRDefault="003E38AD" w:rsidP="007F1B18">
      <w:pPr>
        <w:pStyle w:val="Akapitzlist"/>
        <w:spacing w:after="0"/>
        <w:ind w:left="851" w:hanging="284"/>
        <w:jc w:val="both"/>
        <w:rPr>
          <w:rFonts w:ascii="Tahoma" w:hAnsi="Tahoma" w:cs="Tahoma"/>
        </w:rPr>
      </w:pPr>
    </w:p>
    <w:p w14:paraId="5F453DD6" w14:textId="7856324E" w:rsidR="007A127C" w:rsidRPr="0006469A" w:rsidRDefault="009B3EFA" w:rsidP="0006469A">
      <w:pPr>
        <w:pStyle w:val="Akapitzlist"/>
        <w:spacing w:after="0"/>
        <w:ind w:left="851" w:hanging="284"/>
        <w:jc w:val="both"/>
        <w:rPr>
          <w:rFonts w:ascii="Tahoma" w:hAnsi="Tahoma" w:cs="Tahoma"/>
        </w:rPr>
      </w:pPr>
      <w:r w:rsidRPr="00C31032">
        <w:rPr>
          <w:rFonts w:ascii="Tahoma" w:hAnsi="Tahoma" w:cs="Tahoma"/>
        </w:rPr>
        <w:t xml:space="preserve">Liczba pracowników: </w:t>
      </w:r>
      <w:r w:rsidR="00175713">
        <w:rPr>
          <w:rFonts w:ascii="Tahoma" w:hAnsi="Tahoma" w:cs="Tahoma"/>
        </w:rPr>
        <w:t>34</w:t>
      </w:r>
    </w:p>
    <w:p w14:paraId="7E623266" w14:textId="77777777" w:rsidR="007A127C" w:rsidRPr="00C31032" w:rsidRDefault="007A127C" w:rsidP="007F1B18">
      <w:pPr>
        <w:pStyle w:val="Akapitzlist"/>
        <w:spacing w:after="0"/>
        <w:ind w:left="851" w:hanging="284"/>
        <w:jc w:val="both"/>
        <w:rPr>
          <w:rFonts w:ascii="Tahoma" w:hAnsi="Tahoma" w:cs="Tahoma"/>
        </w:rPr>
      </w:pPr>
    </w:p>
    <w:p w14:paraId="18347655" w14:textId="77777777" w:rsidR="009B3EFA" w:rsidRPr="00C31032" w:rsidRDefault="009B3EFA" w:rsidP="00110BA6">
      <w:pPr>
        <w:pStyle w:val="Akapitzlist"/>
        <w:numPr>
          <w:ilvl w:val="0"/>
          <w:numId w:val="18"/>
        </w:numPr>
        <w:spacing w:after="0"/>
        <w:ind w:left="567" w:hanging="284"/>
        <w:jc w:val="both"/>
        <w:rPr>
          <w:rFonts w:ascii="Tahoma" w:hAnsi="Tahoma" w:cs="Tahoma"/>
          <w:b/>
        </w:rPr>
      </w:pPr>
      <w:r w:rsidRPr="00C31032">
        <w:rPr>
          <w:rFonts w:ascii="Tahoma" w:hAnsi="Tahoma" w:cs="Tahoma"/>
          <w:b/>
        </w:rPr>
        <w:t xml:space="preserve">Ubezpieczenie </w:t>
      </w:r>
      <w:r w:rsidR="004321A6">
        <w:rPr>
          <w:rFonts w:ascii="Tahoma" w:hAnsi="Tahoma" w:cs="Tahoma"/>
          <w:b/>
        </w:rPr>
        <w:t>mienia od wszystkich ryzyk</w:t>
      </w:r>
      <w:r w:rsidRPr="00C31032">
        <w:rPr>
          <w:rFonts w:ascii="Tahoma" w:hAnsi="Tahoma" w:cs="Tahoma"/>
          <w:b/>
        </w:rPr>
        <w:t xml:space="preserve"> </w:t>
      </w:r>
    </w:p>
    <w:p w14:paraId="2FAC5759" w14:textId="77777777" w:rsidR="007F1B18" w:rsidRDefault="007F1B18" w:rsidP="007F1B18">
      <w:pPr>
        <w:spacing w:after="0"/>
        <w:ind w:left="851" w:hanging="284"/>
        <w:jc w:val="both"/>
        <w:rPr>
          <w:rFonts w:ascii="Tahoma" w:hAnsi="Tahoma" w:cs="Tahoma"/>
          <w:b/>
        </w:rPr>
      </w:pPr>
    </w:p>
    <w:p w14:paraId="019FBB37" w14:textId="77777777" w:rsidR="00C12F23" w:rsidRDefault="009B3EFA" w:rsidP="00A82CAC">
      <w:pPr>
        <w:spacing w:after="0"/>
        <w:ind w:left="851" w:hanging="284"/>
        <w:jc w:val="both"/>
        <w:rPr>
          <w:rFonts w:ascii="Tahoma" w:hAnsi="Tahoma" w:cs="Tahoma"/>
          <w:b/>
        </w:rPr>
      </w:pPr>
      <w:r w:rsidRPr="00C31032">
        <w:rPr>
          <w:rFonts w:ascii="Tahoma" w:hAnsi="Tahoma" w:cs="Tahoma"/>
          <w:b/>
        </w:rPr>
        <w:t>Przedmiot ubezpieczenia</w:t>
      </w:r>
    </w:p>
    <w:p w14:paraId="5E1AACBD" w14:textId="39A529F0" w:rsidR="005740D9" w:rsidRDefault="005740D9" w:rsidP="009414B6">
      <w:pPr>
        <w:spacing w:after="0"/>
        <w:jc w:val="both"/>
        <w:rPr>
          <w:rFonts w:ascii="Tahoma" w:hAnsi="Tahoma" w:cs="Tahoma"/>
          <w:b/>
        </w:rPr>
      </w:pPr>
    </w:p>
    <w:p w14:paraId="70F61464" w14:textId="0A390AE5" w:rsidR="00175713" w:rsidRPr="00C31032" w:rsidRDefault="00175713" w:rsidP="00175713">
      <w:pPr>
        <w:pStyle w:val="Akapitzlist"/>
        <w:numPr>
          <w:ilvl w:val="3"/>
          <w:numId w:val="18"/>
        </w:numPr>
        <w:spacing w:after="0"/>
        <w:ind w:left="567" w:hanging="283"/>
        <w:jc w:val="both"/>
        <w:rPr>
          <w:rFonts w:ascii="Tahoma" w:hAnsi="Tahoma" w:cs="Tahoma"/>
          <w:b/>
        </w:rPr>
      </w:pPr>
      <w:r w:rsidRPr="00C31032">
        <w:rPr>
          <w:rFonts w:ascii="Tahoma" w:hAnsi="Tahoma" w:cs="Tahoma"/>
          <w:b/>
        </w:rPr>
        <w:t>Budynki i budowle</w:t>
      </w:r>
    </w:p>
    <w:p w14:paraId="2B79215D"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zgodnie z wykazem budynków,</w:t>
      </w:r>
    </w:p>
    <w:p w14:paraId="6101A8F3"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sumy stałe, </w:t>
      </w:r>
    </w:p>
    <w:p w14:paraId="17BB6D03" w14:textId="7F5F318C"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4</w:t>
      </w:r>
      <w:r w:rsidRPr="00C31032">
        <w:rPr>
          <w:rFonts w:ascii="Tahoma" w:hAnsi="Tahoma" w:cs="Tahoma"/>
          <w:b/>
        </w:rPr>
        <w:t>A</w:t>
      </w:r>
      <w:r>
        <w:rPr>
          <w:rFonts w:ascii="Tahoma" w:hAnsi="Tahoma" w:cs="Tahoma"/>
          <w:b/>
        </w:rPr>
        <w:t xml:space="preserve"> </w:t>
      </w:r>
    </w:p>
    <w:p w14:paraId="0C51D3CD" w14:textId="04D64B3E" w:rsidR="00175713" w:rsidRDefault="00175713" w:rsidP="00175713">
      <w:pPr>
        <w:spacing w:after="0"/>
        <w:ind w:left="851" w:hanging="142"/>
        <w:jc w:val="both"/>
        <w:rPr>
          <w:rFonts w:ascii="Tahoma" w:hAnsi="Tahoma" w:cs="Tahoma"/>
          <w:b/>
        </w:rPr>
      </w:pPr>
      <w:r>
        <w:rPr>
          <w:rFonts w:ascii="Tahoma" w:hAnsi="Tahoma" w:cs="Tahoma"/>
          <w:b/>
        </w:rPr>
        <w:t xml:space="preserve">suma ubezpieczenia: </w:t>
      </w:r>
      <w:r w:rsidRPr="00175713">
        <w:rPr>
          <w:rFonts w:ascii="Tahoma" w:hAnsi="Tahoma" w:cs="Tahoma"/>
          <w:b/>
        </w:rPr>
        <w:t>17.033.000,00 zł</w:t>
      </w:r>
    </w:p>
    <w:p w14:paraId="6543B14F" w14:textId="77777777" w:rsidR="00175713" w:rsidRPr="009414B6" w:rsidRDefault="00175713" w:rsidP="009414B6">
      <w:pPr>
        <w:spacing w:after="0"/>
        <w:jc w:val="both"/>
        <w:rPr>
          <w:rFonts w:ascii="Tahoma" w:hAnsi="Tahoma" w:cs="Tahoma"/>
          <w:b/>
        </w:rPr>
      </w:pPr>
    </w:p>
    <w:p w14:paraId="4061C50C" w14:textId="77777777" w:rsidR="005740D9" w:rsidRPr="0060447C" w:rsidRDefault="005740D9" w:rsidP="0053771F">
      <w:pPr>
        <w:pStyle w:val="Akapitzlist"/>
        <w:numPr>
          <w:ilvl w:val="3"/>
          <w:numId w:val="18"/>
        </w:numPr>
        <w:spacing w:after="0"/>
        <w:ind w:left="567" w:hanging="283"/>
        <w:jc w:val="both"/>
        <w:rPr>
          <w:rFonts w:ascii="Tahoma" w:hAnsi="Tahoma" w:cs="Tahoma"/>
          <w:b/>
        </w:rPr>
      </w:pPr>
      <w:r w:rsidRPr="0060447C">
        <w:rPr>
          <w:rFonts w:ascii="Tahoma" w:hAnsi="Tahoma" w:cs="Tahoma"/>
          <w:b/>
        </w:rPr>
        <w:t xml:space="preserve">Maszyny, urządzenia, wyposażenie </w:t>
      </w:r>
    </w:p>
    <w:p w14:paraId="01D136E7" w14:textId="77777777" w:rsidR="005740D9" w:rsidRPr="00C31032" w:rsidRDefault="005740D9" w:rsidP="005740D9">
      <w:pPr>
        <w:spacing w:after="0"/>
        <w:ind w:left="851" w:hanging="284"/>
        <w:jc w:val="both"/>
        <w:rPr>
          <w:rFonts w:ascii="Tahoma" w:hAnsi="Tahoma" w:cs="Tahoma"/>
        </w:rPr>
      </w:pPr>
      <w:r w:rsidRPr="00C31032">
        <w:rPr>
          <w:rFonts w:ascii="Tahoma" w:hAnsi="Tahoma" w:cs="Tahoma"/>
        </w:rPr>
        <w:t>- rodzaj wartości: wartość księgowa brutto,</w:t>
      </w:r>
    </w:p>
    <w:p w14:paraId="5233F1B7" w14:textId="77777777" w:rsidR="005740D9" w:rsidRPr="00C31032" w:rsidRDefault="005740D9" w:rsidP="005740D9">
      <w:pPr>
        <w:spacing w:after="0"/>
        <w:ind w:left="851" w:hanging="284"/>
        <w:jc w:val="both"/>
        <w:rPr>
          <w:rFonts w:ascii="Tahoma" w:hAnsi="Tahoma" w:cs="Tahoma"/>
        </w:rPr>
      </w:pPr>
      <w:r w:rsidRPr="00C31032">
        <w:rPr>
          <w:rFonts w:ascii="Tahoma" w:hAnsi="Tahoma" w:cs="Tahoma"/>
        </w:rPr>
        <w:t>- system ubezpieczenia: na sumy stałe,</w:t>
      </w:r>
    </w:p>
    <w:p w14:paraId="2DCCE35C" w14:textId="430EACA4" w:rsidR="005740D9" w:rsidRDefault="005740D9" w:rsidP="005740D9">
      <w:pPr>
        <w:spacing w:after="0"/>
        <w:ind w:left="851" w:hanging="142"/>
        <w:jc w:val="both"/>
        <w:rPr>
          <w:rFonts w:ascii="Tahoma" w:hAnsi="Tahoma" w:cs="Tahoma"/>
          <w:b/>
        </w:rPr>
      </w:pPr>
      <w:r w:rsidRPr="00C31032">
        <w:rPr>
          <w:rFonts w:ascii="Tahoma" w:hAnsi="Tahoma" w:cs="Tahoma"/>
          <w:b/>
        </w:rPr>
        <w:t>suma ubezpieczenia</w:t>
      </w:r>
      <w:r w:rsidRPr="00B6546C">
        <w:rPr>
          <w:rFonts w:ascii="Tahoma" w:hAnsi="Tahoma" w:cs="Tahoma"/>
          <w:b/>
        </w:rPr>
        <w:t xml:space="preserve">: </w:t>
      </w:r>
      <w:r w:rsidR="00175713" w:rsidRPr="00175713">
        <w:rPr>
          <w:rFonts w:ascii="Tahoma" w:hAnsi="Tahoma" w:cs="Tahoma"/>
          <w:b/>
        </w:rPr>
        <w:t>515.422,90 zł</w:t>
      </w:r>
    </w:p>
    <w:p w14:paraId="283AFDCA" w14:textId="77777777" w:rsidR="005740D9" w:rsidRPr="00C31032" w:rsidRDefault="005740D9" w:rsidP="00A82CAC">
      <w:pPr>
        <w:spacing w:after="0"/>
        <w:ind w:left="851" w:hanging="284"/>
        <w:jc w:val="both"/>
        <w:rPr>
          <w:rFonts w:ascii="Tahoma" w:hAnsi="Tahoma" w:cs="Tahoma"/>
          <w:b/>
        </w:rPr>
      </w:pPr>
    </w:p>
    <w:p w14:paraId="7A26FF27" w14:textId="77777777" w:rsidR="009B3EFA" w:rsidRPr="00C12F23" w:rsidRDefault="009B3EFA" w:rsidP="0053771F">
      <w:pPr>
        <w:pStyle w:val="Akapitzlist"/>
        <w:numPr>
          <w:ilvl w:val="3"/>
          <w:numId w:val="18"/>
        </w:numPr>
        <w:spacing w:after="0"/>
        <w:ind w:left="567" w:hanging="284"/>
        <w:jc w:val="both"/>
        <w:rPr>
          <w:rFonts w:ascii="Tahoma" w:hAnsi="Tahoma" w:cs="Tahoma"/>
          <w:b/>
        </w:rPr>
      </w:pPr>
      <w:r w:rsidRPr="00C12F23">
        <w:rPr>
          <w:rFonts w:ascii="Tahoma" w:hAnsi="Tahoma" w:cs="Tahoma"/>
          <w:b/>
        </w:rPr>
        <w:t>Mienie pracownicze</w:t>
      </w:r>
    </w:p>
    <w:p w14:paraId="45177407" w14:textId="77777777" w:rsidR="009B3EFA" w:rsidRPr="00C31032" w:rsidRDefault="009B3EFA" w:rsidP="007F1B18">
      <w:pPr>
        <w:spacing w:after="0"/>
        <w:ind w:left="851" w:hanging="284"/>
        <w:jc w:val="both"/>
        <w:rPr>
          <w:rFonts w:ascii="Tahoma" w:hAnsi="Tahoma" w:cs="Tahoma"/>
        </w:rPr>
      </w:pPr>
      <w:r w:rsidRPr="00C31032">
        <w:rPr>
          <w:rFonts w:ascii="Tahoma" w:hAnsi="Tahoma" w:cs="Tahoma"/>
        </w:rPr>
        <w:t xml:space="preserve">- system ubezpieczenia: na pierwsze ryzyko, </w:t>
      </w:r>
    </w:p>
    <w:p w14:paraId="2FCB09EF" w14:textId="0BFA4551" w:rsidR="009B3EFA" w:rsidRDefault="009B3EFA" w:rsidP="007F1B18">
      <w:pPr>
        <w:spacing w:after="0"/>
        <w:ind w:left="851" w:hanging="142"/>
        <w:jc w:val="both"/>
        <w:rPr>
          <w:rFonts w:ascii="Tahoma" w:hAnsi="Tahoma" w:cs="Tahoma"/>
          <w:b/>
        </w:rPr>
      </w:pPr>
      <w:r w:rsidRPr="00C31032">
        <w:rPr>
          <w:rFonts w:ascii="Tahoma" w:hAnsi="Tahoma" w:cs="Tahoma"/>
          <w:b/>
        </w:rPr>
        <w:t>suma ubezpieczenia:</w:t>
      </w:r>
      <w:r w:rsidR="0017590E">
        <w:rPr>
          <w:rFonts w:ascii="Tahoma" w:hAnsi="Tahoma" w:cs="Tahoma"/>
          <w:b/>
        </w:rPr>
        <w:t xml:space="preserve"> </w:t>
      </w:r>
      <w:r w:rsidR="00175713">
        <w:rPr>
          <w:rFonts w:ascii="Tahoma" w:hAnsi="Tahoma" w:cs="Tahoma"/>
          <w:b/>
        </w:rPr>
        <w:t>20</w:t>
      </w:r>
      <w:r w:rsidR="009414B6">
        <w:rPr>
          <w:rFonts w:ascii="Tahoma" w:hAnsi="Tahoma" w:cs="Tahoma"/>
          <w:b/>
        </w:rPr>
        <w:t>.</w:t>
      </w:r>
      <w:r w:rsidR="00565F6F" w:rsidRPr="00565F6F">
        <w:rPr>
          <w:rFonts w:ascii="Tahoma" w:hAnsi="Tahoma" w:cs="Tahoma"/>
          <w:b/>
        </w:rPr>
        <w:t>000,00 zł</w:t>
      </w:r>
    </w:p>
    <w:p w14:paraId="1B48E40D" w14:textId="77777777" w:rsidR="00107DBB" w:rsidRDefault="00107DBB" w:rsidP="00107DBB">
      <w:pPr>
        <w:pStyle w:val="Akapitzlist"/>
        <w:spacing w:after="0"/>
        <w:ind w:left="993"/>
        <w:jc w:val="both"/>
        <w:rPr>
          <w:rFonts w:ascii="Tahoma" w:hAnsi="Tahoma" w:cs="Tahoma"/>
          <w:b/>
        </w:rPr>
      </w:pPr>
    </w:p>
    <w:p w14:paraId="56619279" w14:textId="1EFDB026" w:rsidR="00107DBB" w:rsidRPr="00BE4515" w:rsidRDefault="00110BA6" w:rsidP="00110BA6">
      <w:pPr>
        <w:pStyle w:val="Akapitzlist"/>
        <w:numPr>
          <w:ilvl w:val="0"/>
          <w:numId w:val="18"/>
        </w:numPr>
        <w:spacing w:after="0"/>
        <w:ind w:left="567" w:hanging="283"/>
        <w:jc w:val="both"/>
        <w:rPr>
          <w:rFonts w:ascii="Tahoma" w:hAnsi="Tahoma" w:cs="Tahoma"/>
          <w:b/>
        </w:rPr>
      </w:pPr>
      <w:r>
        <w:rPr>
          <w:rFonts w:ascii="Tahoma" w:hAnsi="Tahoma" w:cs="Tahoma"/>
          <w:b/>
        </w:rPr>
        <w:t xml:space="preserve"> </w:t>
      </w:r>
      <w:r w:rsidR="00107DBB" w:rsidRPr="00BE4515">
        <w:rPr>
          <w:rFonts w:ascii="Tahoma" w:hAnsi="Tahoma" w:cs="Tahoma"/>
          <w:b/>
        </w:rPr>
        <w:t xml:space="preserve">Ubezpieczenie sprzętu elektronicznego </w:t>
      </w:r>
      <w:r w:rsidR="00107DBB">
        <w:rPr>
          <w:rFonts w:ascii="Tahoma" w:hAnsi="Tahoma" w:cs="Tahoma"/>
          <w:b/>
        </w:rPr>
        <w:t>od wszystkich ryzyk</w:t>
      </w:r>
    </w:p>
    <w:p w14:paraId="783D1E4B" w14:textId="77777777" w:rsidR="00107DBB" w:rsidRDefault="00107DBB" w:rsidP="00107DBB">
      <w:pPr>
        <w:spacing w:after="0"/>
        <w:ind w:left="851" w:hanging="284"/>
        <w:jc w:val="both"/>
        <w:rPr>
          <w:rFonts w:ascii="Tahoma" w:hAnsi="Tahoma" w:cs="Tahoma"/>
        </w:rPr>
      </w:pPr>
    </w:p>
    <w:p w14:paraId="5BC02A7E" w14:textId="77777777" w:rsidR="00107DBB" w:rsidRPr="00C31032" w:rsidRDefault="00107DBB" w:rsidP="00107DBB">
      <w:pPr>
        <w:spacing w:after="0"/>
        <w:ind w:left="851" w:hanging="284"/>
        <w:jc w:val="both"/>
        <w:rPr>
          <w:rFonts w:ascii="Tahoma" w:hAnsi="Tahoma" w:cs="Tahoma"/>
        </w:rPr>
      </w:pPr>
      <w:r w:rsidRPr="00C31032">
        <w:rPr>
          <w:rFonts w:ascii="Tahoma" w:hAnsi="Tahoma" w:cs="Tahoma"/>
        </w:rPr>
        <w:t>- rodzaj wartości: zgodnie z wykazem,</w:t>
      </w:r>
    </w:p>
    <w:p w14:paraId="762AF85D" w14:textId="77777777" w:rsidR="00107DBB" w:rsidRPr="00C31032" w:rsidRDefault="00107DBB" w:rsidP="00107DBB">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4</w:t>
      </w:r>
      <w:r w:rsidRPr="00C31032">
        <w:rPr>
          <w:rFonts w:ascii="Tahoma" w:hAnsi="Tahoma" w:cs="Tahoma"/>
          <w:b/>
        </w:rPr>
        <w:t>C</w:t>
      </w:r>
      <w:r w:rsidRPr="00C31032">
        <w:rPr>
          <w:rFonts w:ascii="Tahoma" w:hAnsi="Tahoma" w:cs="Tahoma"/>
        </w:rPr>
        <w:t>,</w:t>
      </w:r>
    </w:p>
    <w:p w14:paraId="6074E74E" w14:textId="77777777" w:rsidR="00175713" w:rsidRDefault="00175713" w:rsidP="00175713">
      <w:pPr>
        <w:spacing w:after="0"/>
        <w:ind w:left="851" w:hanging="142"/>
        <w:jc w:val="both"/>
        <w:rPr>
          <w:rFonts w:ascii="Tahoma" w:hAnsi="Tahoma" w:cs="Tahoma"/>
          <w:b/>
        </w:rPr>
      </w:pPr>
      <w:r w:rsidRPr="00B6546C">
        <w:rPr>
          <w:rFonts w:ascii="Tahoma" w:hAnsi="Tahoma" w:cs="Tahoma"/>
          <w:b/>
        </w:rPr>
        <w:t xml:space="preserve">suma ubezpieczenia sprzętu stacjonarnego: </w:t>
      </w:r>
      <w:r w:rsidRPr="00175713">
        <w:rPr>
          <w:rFonts w:ascii="Tahoma" w:hAnsi="Tahoma" w:cs="Tahoma"/>
          <w:b/>
        </w:rPr>
        <w:t>103.095,20 zł</w:t>
      </w:r>
    </w:p>
    <w:p w14:paraId="7FDA8A00" w14:textId="7BAA1F70" w:rsidR="00175713" w:rsidRDefault="00175713" w:rsidP="00175713">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Pr="00175713">
        <w:rPr>
          <w:rFonts w:ascii="Tahoma" w:hAnsi="Tahoma" w:cs="Tahoma"/>
          <w:b/>
        </w:rPr>
        <w:t>94.300,12 zł</w:t>
      </w:r>
    </w:p>
    <w:p w14:paraId="38AFE979" w14:textId="77777777" w:rsidR="00107DBB" w:rsidRDefault="00107DBB" w:rsidP="007F1B18">
      <w:pPr>
        <w:spacing w:after="0"/>
        <w:ind w:left="851" w:hanging="142"/>
        <w:jc w:val="both"/>
        <w:rPr>
          <w:rFonts w:ascii="Tahoma" w:hAnsi="Tahoma" w:cs="Tahoma"/>
          <w:b/>
        </w:rPr>
      </w:pPr>
    </w:p>
    <w:p w14:paraId="430A5783" w14:textId="77777777" w:rsidR="00175713" w:rsidRDefault="00175713" w:rsidP="00175713">
      <w:pPr>
        <w:pStyle w:val="Akapitzlist"/>
        <w:numPr>
          <w:ilvl w:val="3"/>
          <w:numId w:val="15"/>
        </w:numPr>
        <w:spacing w:after="0"/>
        <w:ind w:left="567" w:hanging="283"/>
        <w:jc w:val="both"/>
        <w:rPr>
          <w:rFonts w:ascii="Tahoma" w:hAnsi="Tahoma" w:cs="Tahoma"/>
          <w:b/>
          <w:u w:val="single"/>
        </w:rPr>
      </w:pPr>
      <w:r w:rsidRPr="00175713">
        <w:rPr>
          <w:rFonts w:ascii="Tahoma" w:hAnsi="Tahoma" w:cs="Tahoma"/>
          <w:b/>
          <w:u w:val="single"/>
        </w:rPr>
        <w:t>Szkoła Podstawowa w Radzyminku</w:t>
      </w:r>
    </w:p>
    <w:p w14:paraId="341B37F4" w14:textId="77777777" w:rsidR="00175713" w:rsidRDefault="00175713" w:rsidP="00175713">
      <w:pPr>
        <w:pStyle w:val="Akapitzlist"/>
        <w:spacing w:after="0"/>
        <w:ind w:left="567"/>
        <w:jc w:val="both"/>
        <w:rPr>
          <w:rFonts w:ascii="Tahoma" w:hAnsi="Tahoma" w:cs="Tahoma"/>
          <w:b/>
          <w:u w:val="single"/>
        </w:rPr>
      </w:pPr>
      <w:r w:rsidRPr="00175713">
        <w:rPr>
          <w:rFonts w:ascii="Tahoma" w:hAnsi="Tahoma" w:cs="Tahoma"/>
          <w:b/>
          <w:u w:val="single"/>
        </w:rPr>
        <w:t>09-152 Naruszewo, Radzyminek 17</w:t>
      </w:r>
    </w:p>
    <w:p w14:paraId="3786A58C" w14:textId="41354815" w:rsidR="00136FD4" w:rsidRPr="00175713" w:rsidRDefault="00175713" w:rsidP="00175713">
      <w:pPr>
        <w:pStyle w:val="Akapitzlist"/>
        <w:spacing w:after="0"/>
        <w:ind w:left="567"/>
        <w:jc w:val="both"/>
        <w:rPr>
          <w:rFonts w:ascii="Tahoma" w:hAnsi="Tahoma" w:cs="Tahoma"/>
          <w:b/>
          <w:u w:val="single"/>
        </w:rPr>
      </w:pPr>
      <w:r w:rsidRPr="00175713">
        <w:rPr>
          <w:rFonts w:ascii="Tahoma" w:hAnsi="Tahoma" w:cs="Tahoma"/>
          <w:b/>
          <w:u w:val="single"/>
        </w:rPr>
        <w:t xml:space="preserve">REGON: 000692819  </w:t>
      </w:r>
    </w:p>
    <w:p w14:paraId="4389C613" w14:textId="77777777" w:rsidR="00136FD4" w:rsidRPr="00C31032" w:rsidRDefault="00136FD4" w:rsidP="00136FD4">
      <w:pPr>
        <w:pStyle w:val="Akapitzlist"/>
        <w:spacing w:after="0"/>
        <w:ind w:left="851" w:hanging="284"/>
        <w:jc w:val="both"/>
        <w:rPr>
          <w:rFonts w:ascii="Tahoma" w:hAnsi="Tahoma" w:cs="Tahoma"/>
        </w:rPr>
      </w:pPr>
    </w:p>
    <w:p w14:paraId="1780950E" w14:textId="69A0C046" w:rsidR="00136FD4" w:rsidRDefault="00136FD4" w:rsidP="00136FD4">
      <w:pPr>
        <w:pStyle w:val="Akapitzlist"/>
        <w:spacing w:after="0"/>
        <w:ind w:left="851" w:hanging="284"/>
        <w:jc w:val="both"/>
        <w:rPr>
          <w:rFonts w:ascii="Tahoma" w:hAnsi="Tahoma" w:cs="Tahoma"/>
        </w:rPr>
      </w:pPr>
      <w:r w:rsidRPr="00C31032">
        <w:rPr>
          <w:rFonts w:ascii="Tahoma" w:hAnsi="Tahoma" w:cs="Tahoma"/>
        </w:rPr>
        <w:t>Liczba pracowników:</w:t>
      </w:r>
      <w:r w:rsidR="00110BA6">
        <w:rPr>
          <w:rFonts w:ascii="Tahoma" w:hAnsi="Tahoma" w:cs="Tahoma"/>
        </w:rPr>
        <w:t xml:space="preserve"> </w:t>
      </w:r>
      <w:r w:rsidR="00175713" w:rsidRPr="00175713">
        <w:rPr>
          <w:rFonts w:ascii="Tahoma" w:hAnsi="Tahoma" w:cs="Tahoma"/>
        </w:rPr>
        <w:t>24</w:t>
      </w:r>
    </w:p>
    <w:p w14:paraId="3AE2FEDF" w14:textId="77777777" w:rsidR="009D2F5D" w:rsidRPr="00C31032" w:rsidRDefault="009D2F5D" w:rsidP="00136FD4">
      <w:pPr>
        <w:pStyle w:val="Akapitzlist"/>
        <w:spacing w:after="0"/>
        <w:ind w:left="851" w:hanging="284"/>
        <w:jc w:val="both"/>
        <w:rPr>
          <w:rFonts w:ascii="Tahoma" w:hAnsi="Tahoma" w:cs="Tahoma"/>
        </w:rPr>
      </w:pPr>
    </w:p>
    <w:p w14:paraId="3158811C" w14:textId="77777777" w:rsidR="00136FD4" w:rsidRPr="00C31032" w:rsidRDefault="00136FD4" w:rsidP="00110BA6">
      <w:pPr>
        <w:pStyle w:val="Akapitzlist"/>
        <w:numPr>
          <w:ilvl w:val="0"/>
          <w:numId w:val="20"/>
        </w:numPr>
        <w:spacing w:after="0"/>
        <w:ind w:left="567" w:hanging="284"/>
        <w:jc w:val="both"/>
        <w:rPr>
          <w:rFonts w:ascii="Tahoma" w:hAnsi="Tahoma" w:cs="Tahoma"/>
          <w:b/>
        </w:rPr>
      </w:pPr>
      <w:r w:rsidRPr="00C31032">
        <w:rPr>
          <w:rFonts w:ascii="Tahoma" w:hAnsi="Tahoma" w:cs="Tahoma"/>
          <w:b/>
        </w:rPr>
        <w:lastRenderedPageBreak/>
        <w:t>Ubezpieczenie</w:t>
      </w:r>
      <w:r w:rsidR="004321A6">
        <w:rPr>
          <w:rFonts w:ascii="Tahoma" w:hAnsi="Tahoma" w:cs="Tahoma"/>
          <w:b/>
        </w:rPr>
        <w:t xml:space="preserve"> mienia od wszystkich ryzyk</w:t>
      </w:r>
    </w:p>
    <w:p w14:paraId="2B5DEFAE" w14:textId="77777777" w:rsidR="00136FD4" w:rsidRDefault="00136FD4" w:rsidP="00136FD4">
      <w:pPr>
        <w:spacing w:after="0"/>
        <w:ind w:left="851" w:hanging="284"/>
        <w:jc w:val="both"/>
        <w:rPr>
          <w:rFonts w:ascii="Tahoma" w:hAnsi="Tahoma" w:cs="Tahoma"/>
          <w:b/>
        </w:rPr>
      </w:pPr>
    </w:p>
    <w:p w14:paraId="4DC0BE40" w14:textId="77777777" w:rsidR="00136FD4" w:rsidRDefault="00136FD4" w:rsidP="00136FD4">
      <w:pPr>
        <w:spacing w:after="0"/>
        <w:ind w:left="851" w:hanging="284"/>
        <w:jc w:val="both"/>
        <w:rPr>
          <w:rFonts w:ascii="Tahoma" w:hAnsi="Tahoma" w:cs="Tahoma"/>
          <w:b/>
        </w:rPr>
      </w:pPr>
      <w:r w:rsidRPr="00C31032">
        <w:rPr>
          <w:rFonts w:ascii="Tahoma" w:hAnsi="Tahoma" w:cs="Tahoma"/>
          <w:b/>
        </w:rPr>
        <w:t>Przedmiot ubezpieczenia</w:t>
      </w:r>
    </w:p>
    <w:p w14:paraId="005195B2" w14:textId="693124C9" w:rsidR="00A747F2" w:rsidRDefault="00A747F2" w:rsidP="00110BA6">
      <w:pPr>
        <w:spacing w:after="0"/>
        <w:jc w:val="both"/>
        <w:rPr>
          <w:rFonts w:ascii="Tahoma" w:hAnsi="Tahoma" w:cs="Tahoma"/>
          <w:b/>
        </w:rPr>
      </w:pPr>
    </w:p>
    <w:p w14:paraId="4211A684" w14:textId="77777777" w:rsidR="00175713" w:rsidRPr="00C31032" w:rsidRDefault="00175713" w:rsidP="00175713">
      <w:pPr>
        <w:pStyle w:val="Akapitzlist"/>
        <w:numPr>
          <w:ilvl w:val="3"/>
          <w:numId w:val="18"/>
        </w:numPr>
        <w:spacing w:after="0"/>
        <w:ind w:left="567" w:hanging="283"/>
        <w:jc w:val="both"/>
        <w:rPr>
          <w:rFonts w:ascii="Tahoma" w:hAnsi="Tahoma" w:cs="Tahoma"/>
          <w:b/>
        </w:rPr>
      </w:pPr>
      <w:r w:rsidRPr="00C31032">
        <w:rPr>
          <w:rFonts w:ascii="Tahoma" w:hAnsi="Tahoma" w:cs="Tahoma"/>
          <w:b/>
        </w:rPr>
        <w:t>Budynki i budowle</w:t>
      </w:r>
    </w:p>
    <w:p w14:paraId="3A2DEA19"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zgodnie z wykazem budynków,</w:t>
      </w:r>
    </w:p>
    <w:p w14:paraId="0E7A9A40"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sumy stałe, </w:t>
      </w:r>
    </w:p>
    <w:p w14:paraId="107C4293" w14:textId="73F1EDAF"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5</w:t>
      </w:r>
      <w:r w:rsidRPr="00C31032">
        <w:rPr>
          <w:rFonts w:ascii="Tahoma" w:hAnsi="Tahoma" w:cs="Tahoma"/>
          <w:b/>
        </w:rPr>
        <w:t>A</w:t>
      </w:r>
      <w:r>
        <w:rPr>
          <w:rFonts w:ascii="Tahoma" w:hAnsi="Tahoma" w:cs="Tahoma"/>
          <w:b/>
        </w:rPr>
        <w:t xml:space="preserve"> </w:t>
      </w:r>
    </w:p>
    <w:p w14:paraId="0A12B329" w14:textId="290D9951" w:rsidR="00175713" w:rsidRDefault="00175713" w:rsidP="00175713">
      <w:pPr>
        <w:spacing w:after="0"/>
        <w:ind w:left="851" w:hanging="142"/>
        <w:jc w:val="both"/>
        <w:rPr>
          <w:rFonts w:ascii="Tahoma" w:hAnsi="Tahoma" w:cs="Tahoma"/>
          <w:b/>
        </w:rPr>
      </w:pPr>
      <w:r>
        <w:rPr>
          <w:rFonts w:ascii="Tahoma" w:hAnsi="Tahoma" w:cs="Tahoma"/>
          <w:b/>
        </w:rPr>
        <w:t xml:space="preserve">suma ubezpieczenia: </w:t>
      </w:r>
      <w:r w:rsidRPr="00175713">
        <w:rPr>
          <w:rFonts w:ascii="Tahoma" w:hAnsi="Tahoma" w:cs="Tahoma"/>
          <w:b/>
        </w:rPr>
        <w:t>3.200.000,00 zł</w:t>
      </w:r>
    </w:p>
    <w:p w14:paraId="7FBE495E" w14:textId="77777777" w:rsidR="00175713" w:rsidRDefault="00175713" w:rsidP="00110BA6">
      <w:pPr>
        <w:spacing w:after="0"/>
        <w:jc w:val="both"/>
        <w:rPr>
          <w:rFonts w:ascii="Tahoma" w:hAnsi="Tahoma" w:cs="Tahoma"/>
          <w:b/>
        </w:rPr>
      </w:pPr>
    </w:p>
    <w:p w14:paraId="4D843C6F" w14:textId="6C8D27FA" w:rsidR="00136FD4" w:rsidRPr="00286C15" w:rsidRDefault="00136FD4" w:rsidP="00175713">
      <w:pPr>
        <w:pStyle w:val="Akapitzlist"/>
        <w:numPr>
          <w:ilvl w:val="3"/>
          <w:numId w:val="18"/>
        </w:numPr>
        <w:spacing w:after="0"/>
        <w:ind w:left="567" w:hanging="283"/>
        <w:jc w:val="both"/>
        <w:rPr>
          <w:rFonts w:ascii="Tahoma" w:hAnsi="Tahoma" w:cs="Tahoma"/>
          <w:b/>
        </w:rPr>
      </w:pPr>
      <w:r w:rsidRPr="00286C15">
        <w:rPr>
          <w:rFonts w:ascii="Tahoma" w:hAnsi="Tahoma" w:cs="Tahoma"/>
          <w:b/>
        </w:rPr>
        <w:t xml:space="preserve">Maszyny, urządzenia, wyposażenie </w:t>
      </w:r>
    </w:p>
    <w:p w14:paraId="650F47A3" w14:textId="77777777" w:rsidR="00136FD4" w:rsidRPr="00C31032" w:rsidRDefault="00136FD4" w:rsidP="0017590E">
      <w:pPr>
        <w:spacing w:after="0"/>
        <w:ind w:left="851" w:hanging="284"/>
        <w:jc w:val="both"/>
        <w:rPr>
          <w:rFonts w:ascii="Tahoma" w:hAnsi="Tahoma" w:cs="Tahoma"/>
        </w:rPr>
      </w:pPr>
      <w:r w:rsidRPr="00C31032">
        <w:rPr>
          <w:rFonts w:ascii="Tahoma" w:hAnsi="Tahoma" w:cs="Tahoma"/>
        </w:rPr>
        <w:t>- rodzaj wartości: wartość księgowa brutto,</w:t>
      </w:r>
    </w:p>
    <w:p w14:paraId="163C25D6" w14:textId="77777777" w:rsidR="00136FD4" w:rsidRPr="00C31032" w:rsidRDefault="00136FD4" w:rsidP="0017590E">
      <w:pPr>
        <w:spacing w:after="0"/>
        <w:ind w:left="851" w:hanging="284"/>
        <w:jc w:val="both"/>
        <w:rPr>
          <w:rFonts w:ascii="Tahoma" w:hAnsi="Tahoma" w:cs="Tahoma"/>
        </w:rPr>
      </w:pPr>
      <w:r w:rsidRPr="00C31032">
        <w:rPr>
          <w:rFonts w:ascii="Tahoma" w:hAnsi="Tahoma" w:cs="Tahoma"/>
        </w:rPr>
        <w:t xml:space="preserve">- system ubezpieczenia: na sumy stałe, </w:t>
      </w:r>
    </w:p>
    <w:p w14:paraId="1C84529E" w14:textId="4923438E" w:rsidR="00136FD4" w:rsidRDefault="00565F6F" w:rsidP="00565F6F">
      <w:pPr>
        <w:spacing w:after="0"/>
        <w:ind w:left="709" w:hanging="142"/>
        <w:jc w:val="both"/>
        <w:rPr>
          <w:rFonts w:ascii="Tahoma" w:hAnsi="Tahoma" w:cs="Tahoma"/>
          <w:b/>
        </w:rPr>
      </w:pPr>
      <w:r>
        <w:rPr>
          <w:rFonts w:ascii="Tahoma" w:hAnsi="Tahoma" w:cs="Tahoma"/>
          <w:b/>
        </w:rPr>
        <w:tab/>
      </w:r>
      <w:r w:rsidR="00136FD4" w:rsidRPr="00C31032">
        <w:rPr>
          <w:rFonts w:ascii="Tahoma" w:hAnsi="Tahoma" w:cs="Tahoma"/>
          <w:b/>
        </w:rPr>
        <w:t xml:space="preserve">suma ubezpieczenia: </w:t>
      </w:r>
      <w:r w:rsidR="00175713" w:rsidRPr="00175713">
        <w:rPr>
          <w:rFonts w:ascii="Tahoma" w:hAnsi="Tahoma" w:cs="Tahoma"/>
          <w:b/>
        </w:rPr>
        <w:t>269.807,98 zł</w:t>
      </w:r>
    </w:p>
    <w:p w14:paraId="1B624301" w14:textId="77777777" w:rsidR="009661CB" w:rsidRPr="00C31032" w:rsidRDefault="009661CB" w:rsidP="0017590E">
      <w:pPr>
        <w:spacing w:after="0"/>
        <w:ind w:left="851" w:hanging="284"/>
        <w:jc w:val="both"/>
        <w:rPr>
          <w:rFonts w:ascii="Tahoma" w:hAnsi="Tahoma" w:cs="Tahoma"/>
          <w:b/>
        </w:rPr>
      </w:pPr>
    </w:p>
    <w:p w14:paraId="23B13B68" w14:textId="007EBF5F" w:rsidR="00136FD4" w:rsidRPr="00286C15" w:rsidRDefault="00136FD4" w:rsidP="00175713">
      <w:pPr>
        <w:pStyle w:val="Akapitzlist"/>
        <w:numPr>
          <w:ilvl w:val="3"/>
          <w:numId w:val="18"/>
        </w:numPr>
        <w:spacing w:after="0"/>
        <w:ind w:left="567" w:hanging="283"/>
        <w:jc w:val="both"/>
        <w:rPr>
          <w:rFonts w:ascii="Tahoma" w:hAnsi="Tahoma" w:cs="Tahoma"/>
          <w:b/>
        </w:rPr>
      </w:pPr>
      <w:r w:rsidRPr="00286C15">
        <w:rPr>
          <w:rFonts w:ascii="Tahoma" w:hAnsi="Tahoma" w:cs="Tahoma"/>
          <w:b/>
        </w:rPr>
        <w:t>Mienie pracownicze</w:t>
      </w:r>
    </w:p>
    <w:p w14:paraId="6140C78A" w14:textId="77777777" w:rsidR="00136FD4" w:rsidRPr="00C31032" w:rsidRDefault="00136FD4" w:rsidP="0017590E">
      <w:pPr>
        <w:spacing w:after="0"/>
        <w:ind w:left="851" w:hanging="284"/>
        <w:jc w:val="both"/>
        <w:rPr>
          <w:rFonts w:ascii="Tahoma" w:hAnsi="Tahoma" w:cs="Tahoma"/>
        </w:rPr>
      </w:pPr>
      <w:r w:rsidRPr="00C31032">
        <w:rPr>
          <w:rFonts w:ascii="Tahoma" w:hAnsi="Tahoma" w:cs="Tahoma"/>
        </w:rPr>
        <w:t xml:space="preserve">- system ubezpieczenia: na pierwsze ryzyko, </w:t>
      </w:r>
    </w:p>
    <w:p w14:paraId="0D33F345" w14:textId="68E381B7" w:rsidR="00136FD4" w:rsidRDefault="00565F6F" w:rsidP="00565F6F">
      <w:pPr>
        <w:spacing w:after="0"/>
        <w:ind w:left="709" w:hanging="142"/>
        <w:jc w:val="both"/>
        <w:rPr>
          <w:rFonts w:ascii="Tahoma" w:hAnsi="Tahoma" w:cs="Tahoma"/>
          <w:b/>
        </w:rPr>
      </w:pPr>
      <w:r>
        <w:rPr>
          <w:rFonts w:ascii="Tahoma" w:hAnsi="Tahoma" w:cs="Tahoma"/>
          <w:b/>
        </w:rPr>
        <w:tab/>
        <w:t xml:space="preserve">suma ubezpieczenia: </w:t>
      </w:r>
      <w:r w:rsidR="00175713">
        <w:rPr>
          <w:rFonts w:ascii="Tahoma" w:hAnsi="Tahoma" w:cs="Tahoma"/>
          <w:b/>
        </w:rPr>
        <w:t>1</w:t>
      </w:r>
      <w:r w:rsidR="00923CE5">
        <w:rPr>
          <w:rFonts w:ascii="Tahoma" w:hAnsi="Tahoma" w:cs="Tahoma"/>
          <w:b/>
        </w:rPr>
        <w:t>5</w:t>
      </w:r>
      <w:r>
        <w:rPr>
          <w:rFonts w:ascii="Tahoma" w:hAnsi="Tahoma" w:cs="Tahoma"/>
          <w:b/>
        </w:rPr>
        <w:t>.</w:t>
      </w:r>
      <w:r w:rsidRPr="00565F6F">
        <w:rPr>
          <w:rFonts w:ascii="Tahoma" w:hAnsi="Tahoma" w:cs="Tahoma"/>
          <w:b/>
        </w:rPr>
        <w:t>000,00 zł</w:t>
      </w:r>
    </w:p>
    <w:p w14:paraId="3A7207B0" w14:textId="26479C50" w:rsidR="00216920" w:rsidRDefault="00216920" w:rsidP="00110BA6">
      <w:pPr>
        <w:spacing w:after="0"/>
        <w:jc w:val="both"/>
        <w:rPr>
          <w:rFonts w:ascii="Tahoma" w:hAnsi="Tahoma" w:cs="Tahoma"/>
          <w:b/>
        </w:rPr>
      </w:pPr>
    </w:p>
    <w:p w14:paraId="543D6B88" w14:textId="754B9801" w:rsidR="00175713" w:rsidRPr="00BE4515" w:rsidRDefault="00175713" w:rsidP="00175713">
      <w:pPr>
        <w:pStyle w:val="Akapitzlist"/>
        <w:numPr>
          <w:ilvl w:val="0"/>
          <w:numId w:val="20"/>
        </w:numPr>
        <w:spacing w:after="0"/>
        <w:ind w:left="567" w:hanging="283"/>
        <w:jc w:val="both"/>
        <w:rPr>
          <w:rFonts w:ascii="Tahoma" w:hAnsi="Tahoma" w:cs="Tahoma"/>
          <w:b/>
        </w:rPr>
      </w:pPr>
      <w:r>
        <w:rPr>
          <w:rFonts w:ascii="Tahoma" w:hAnsi="Tahoma" w:cs="Tahoma"/>
          <w:b/>
        </w:rPr>
        <w:t xml:space="preserve"> </w:t>
      </w:r>
      <w:r w:rsidRPr="00BE4515">
        <w:rPr>
          <w:rFonts w:ascii="Tahoma" w:hAnsi="Tahoma" w:cs="Tahoma"/>
          <w:b/>
        </w:rPr>
        <w:t xml:space="preserve">Ubezpieczenie sprzętu elektronicznego </w:t>
      </w:r>
      <w:r>
        <w:rPr>
          <w:rFonts w:ascii="Tahoma" w:hAnsi="Tahoma" w:cs="Tahoma"/>
          <w:b/>
        </w:rPr>
        <w:t>od wszystkich ryzyk</w:t>
      </w:r>
    </w:p>
    <w:p w14:paraId="53532E8D" w14:textId="77777777" w:rsidR="00175713" w:rsidRDefault="00175713" w:rsidP="00175713">
      <w:pPr>
        <w:spacing w:after="0"/>
        <w:ind w:left="851" w:hanging="284"/>
        <w:jc w:val="both"/>
        <w:rPr>
          <w:rFonts w:ascii="Tahoma" w:hAnsi="Tahoma" w:cs="Tahoma"/>
        </w:rPr>
      </w:pPr>
    </w:p>
    <w:p w14:paraId="392DB183"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zgodnie z wykazem,</w:t>
      </w:r>
    </w:p>
    <w:p w14:paraId="28FFC3B6" w14:textId="306DA5E1"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5</w:t>
      </w:r>
      <w:r w:rsidRPr="00C31032">
        <w:rPr>
          <w:rFonts w:ascii="Tahoma" w:hAnsi="Tahoma" w:cs="Tahoma"/>
          <w:b/>
        </w:rPr>
        <w:t>C</w:t>
      </w:r>
      <w:r w:rsidRPr="00C31032">
        <w:rPr>
          <w:rFonts w:ascii="Tahoma" w:hAnsi="Tahoma" w:cs="Tahoma"/>
        </w:rPr>
        <w:t>,</w:t>
      </w:r>
    </w:p>
    <w:p w14:paraId="7703DDC7" w14:textId="0786C79A" w:rsidR="00175713" w:rsidRDefault="00175713" w:rsidP="00175713">
      <w:pPr>
        <w:spacing w:after="0"/>
        <w:ind w:left="851" w:hanging="142"/>
        <w:jc w:val="both"/>
        <w:rPr>
          <w:rFonts w:ascii="Tahoma" w:hAnsi="Tahoma" w:cs="Tahoma"/>
          <w:b/>
        </w:rPr>
      </w:pPr>
      <w:r w:rsidRPr="00B6546C">
        <w:rPr>
          <w:rFonts w:ascii="Tahoma" w:hAnsi="Tahoma" w:cs="Tahoma"/>
          <w:b/>
        </w:rPr>
        <w:t xml:space="preserve">suma ubezpieczenia sprzętu stacjonarnego: </w:t>
      </w:r>
      <w:r w:rsidRPr="00175713">
        <w:rPr>
          <w:rFonts w:ascii="Tahoma" w:hAnsi="Tahoma" w:cs="Tahoma"/>
          <w:b/>
        </w:rPr>
        <w:t>37.089,00 zł</w:t>
      </w:r>
    </w:p>
    <w:p w14:paraId="6A601221" w14:textId="6D71605C" w:rsidR="00175713" w:rsidRDefault="00175713" w:rsidP="00175713">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Pr="00175713">
        <w:rPr>
          <w:rFonts w:ascii="Tahoma" w:hAnsi="Tahoma" w:cs="Tahoma"/>
          <w:b/>
        </w:rPr>
        <w:t>67.881,40 zł</w:t>
      </w:r>
    </w:p>
    <w:p w14:paraId="318A9A44" w14:textId="77777777" w:rsidR="00175713" w:rsidRDefault="00175713" w:rsidP="00175713">
      <w:pPr>
        <w:spacing w:after="0"/>
        <w:ind w:left="851" w:hanging="142"/>
        <w:jc w:val="both"/>
        <w:rPr>
          <w:rFonts w:ascii="Tahoma" w:hAnsi="Tahoma" w:cs="Tahoma"/>
          <w:b/>
        </w:rPr>
      </w:pPr>
    </w:p>
    <w:p w14:paraId="552B59A6" w14:textId="77777777" w:rsidR="0022777B" w:rsidRDefault="0022777B" w:rsidP="0022777B">
      <w:pPr>
        <w:pStyle w:val="Akapitzlist"/>
        <w:numPr>
          <w:ilvl w:val="3"/>
          <w:numId w:val="15"/>
        </w:numPr>
        <w:spacing w:after="0"/>
        <w:ind w:left="567" w:hanging="283"/>
        <w:jc w:val="both"/>
        <w:rPr>
          <w:rFonts w:ascii="Tahoma" w:hAnsi="Tahoma" w:cs="Tahoma"/>
          <w:b/>
          <w:u w:val="single"/>
        </w:rPr>
      </w:pPr>
      <w:r w:rsidRPr="0022777B">
        <w:rPr>
          <w:rFonts w:ascii="Tahoma" w:hAnsi="Tahoma" w:cs="Tahoma"/>
          <w:b/>
          <w:u w:val="single"/>
        </w:rPr>
        <w:t>Szkoła Podstawowa w Krysku</w:t>
      </w:r>
    </w:p>
    <w:p w14:paraId="2221EF5D" w14:textId="24A21734" w:rsidR="0022777B" w:rsidRDefault="008658AF" w:rsidP="0022777B">
      <w:pPr>
        <w:pStyle w:val="Akapitzlist"/>
        <w:spacing w:after="0"/>
        <w:ind w:left="567"/>
        <w:jc w:val="both"/>
        <w:rPr>
          <w:rFonts w:ascii="Tahoma" w:hAnsi="Tahoma" w:cs="Tahoma"/>
          <w:b/>
          <w:u w:val="single"/>
        </w:rPr>
      </w:pPr>
      <w:r>
        <w:rPr>
          <w:rFonts w:ascii="Tahoma" w:hAnsi="Tahoma" w:cs="Tahoma"/>
          <w:b/>
          <w:u w:val="single"/>
        </w:rPr>
        <w:t xml:space="preserve">09-152 Naruszewo, Krysk </w:t>
      </w:r>
      <w:bookmarkStart w:id="0" w:name="_GoBack"/>
      <w:r w:rsidRPr="004812E7">
        <w:rPr>
          <w:rFonts w:ascii="Tahoma" w:hAnsi="Tahoma" w:cs="Tahoma"/>
          <w:b/>
          <w:u w:val="single"/>
        </w:rPr>
        <w:t>47A</w:t>
      </w:r>
      <w:bookmarkEnd w:id="0"/>
    </w:p>
    <w:p w14:paraId="4544AF2B" w14:textId="0D521CA7" w:rsidR="00175713" w:rsidRPr="0022777B" w:rsidRDefault="0022777B" w:rsidP="0022777B">
      <w:pPr>
        <w:pStyle w:val="Akapitzlist"/>
        <w:spacing w:after="0"/>
        <w:ind w:left="567"/>
        <w:jc w:val="both"/>
        <w:rPr>
          <w:rFonts w:ascii="Tahoma" w:hAnsi="Tahoma" w:cs="Tahoma"/>
          <w:b/>
          <w:u w:val="single"/>
        </w:rPr>
      </w:pPr>
      <w:r w:rsidRPr="0022777B">
        <w:rPr>
          <w:rFonts w:ascii="Tahoma" w:hAnsi="Tahoma" w:cs="Tahoma"/>
          <w:b/>
          <w:u w:val="single"/>
        </w:rPr>
        <w:t>REGON: 001158105</w:t>
      </w:r>
    </w:p>
    <w:p w14:paraId="7700DA56" w14:textId="77777777" w:rsidR="00175713" w:rsidRPr="00C31032" w:rsidRDefault="00175713" w:rsidP="00175713">
      <w:pPr>
        <w:pStyle w:val="Akapitzlist"/>
        <w:spacing w:after="0"/>
        <w:ind w:left="851" w:hanging="284"/>
        <w:jc w:val="both"/>
        <w:rPr>
          <w:rFonts w:ascii="Tahoma" w:hAnsi="Tahoma" w:cs="Tahoma"/>
        </w:rPr>
      </w:pPr>
    </w:p>
    <w:p w14:paraId="76C50DA6" w14:textId="13CB717B" w:rsidR="00175713" w:rsidRDefault="00175713" w:rsidP="00175713">
      <w:pPr>
        <w:pStyle w:val="Akapitzlist"/>
        <w:spacing w:after="0"/>
        <w:ind w:left="851" w:hanging="284"/>
        <w:jc w:val="both"/>
        <w:rPr>
          <w:rFonts w:ascii="Tahoma" w:hAnsi="Tahoma" w:cs="Tahoma"/>
        </w:rPr>
      </w:pPr>
      <w:r w:rsidRPr="00C31032">
        <w:rPr>
          <w:rFonts w:ascii="Tahoma" w:hAnsi="Tahoma" w:cs="Tahoma"/>
        </w:rPr>
        <w:t>Liczba pracowników:</w:t>
      </w:r>
      <w:r>
        <w:rPr>
          <w:rFonts w:ascii="Tahoma" w:hAnsi="Tahoma" w:cs="Tahoma"/>
        </w:rPr>
        <w:t xml:space="preserve"> </w:t>
      </w:r>
      <w:r w:rsidR="0022777B">
        <w:rPr>
          <w:rFonts w:ascii="Tahoma" w:hAnsi="Tahoma" w:cs="Tahoma"/>
        </w:rPr>
        <w:t>16</w:t>
      </w:r>
    </w:p>
    <w:p w14:paraId="00A9959D" w14:textId="77777777" w:rsidR="00175713" w:rsidRPr="00C31032" w:rsidRDefault="00175713" w:rsidP="00175713">
      <w:pPr>
        <w:pStyle w:val="Akapitzlist"/>
        <w:spacing w:after="0"/>
        <w:ind w:left="851" w:hanging="284"/>
        <w:jc w:val="both"/>
        <w:rPr>
          <w:rFonts w:ascii="Tahoma" w:hAnsi="Tahoma" w:cs="Tahoma"/>
        </w:rPr>
      </w:pPr>
    </w:p>
    <w:p w14:paraId="04DD68B4" w14:textId="18945429" w:rsidR="00175713" w:rsidRPr="00C31032" w:rsidRDefault="00175713" w:rsidP="00175713">
      <w:pPr>
        <w:pStyle w:val="Akapitzlist"/>
        <w:numPr>
          <w:ilvl w:val="2"/>
          <w:numId w:val="8"/>
        </w:numPr>
        <w:tabs>
          <w:tab w:val="clear" w:pos="644"/>
        </w:tabs>
        <w:spacing w:after="0"/>
        <w:ind w:left="567" w:hanging="141"/>
        <w:jc w:val="both"/>
        <w:rPr>
          <w:rFonts w:ascii="Tahoma" w:hAnsi="Tahoma" w:cs="Tahoma"/>
          <w:b/>
        </w:rPr>
      </w:pPr>
      <w:r w:rsidRPr="00C31032">
        <w:rPr>
          <w:rFonts w:ascii="Tahoma" w:hAnsi="Tahoma" w:cs="Tahoma"/>
          <w:b/>
        </w:rPr>
        <w:t>Ubezpieczenie</w:t>
      </w:r>
      <w:r>
        <w:rPr>
          <w:rFonts w:ascii="Tahoma" w:hAnsi="Tahoma" w:cs="Tahoma"/>
          <w:b/>
        </w:rPr>
        <w:t xml:space="preserve"> mienia od wszystkich ryzyk</w:t>
      </w:r>
    </w:p>
    <w:p w14:paraId="3D066B81" w14:textId="77777777" w:rsidR="00175713" w:rsidRDefault="00175713" w:rsidP="00175713">
      <w:pPr>
        <w:spacing w:after="0"/>
        <w:ind w:left="851" w:hanging="284"/>
        <w:jc w:val="both"/>
        <w:rPr>
          <w:rFonts w:ascii="Tahoma" w:hAnsi="Tahoma" w:cs="Tahoma"/>
          <w:b/>
        </w:rPr>
      </w:pPr>
    </w:p>
    <w:p w14:paraId="3A56F5FC" w14:textId="77777777" w:rsidR="00175713" w:rsidRDefault="00175713" w:rsidP="00175713">
      <w:pPr>
        <w:spacing w:after="0"/>
        <w:ind w:left="851" w:hanging="284"/>
        <w:jc w:val="both"/>
        <w:rPr>
          <w:rFonts w:ascii="Tahoma" w:hAnsi="Tahoma" w:cs="Tahoma"/>
          <w:b/>
        </w:rPr>
      </w:pPr>
      <w:r w:rsidRPr="00C31032">
        <w:rPr>
          <w:rFonts w:ascii="Tahoma" w:hAnsi="Tahoma" w:cs="Tahoma"/>
          <w:b/>
        </w:rPr>
        <w:t>Przedmiot ubezpieczenia</w:t>
      </w:r>
    </w:p>
    <w:p w14:paraId="35278F07" w14:textId="77777777" w:rsidR="00175713" w:rsidRDefault="00175713" w:rsidP="00175713">
      <w:pPr>
        <w:spacing w:after="0"/>
        <w:jc w:val="both"/>
        <w:rPr>
          <w:rFonts w:ascii="Tahoma" w:hAnsi="Tahoma" w:cs="Tahoma"/>
          <w:b/>
        </w:rPr>
      </w:pPr>
    </w:p>
    <w:p w14:paraId="49A6C826" w14:textId="42D4E328" w:rsidR="00175713" w:rsidRPr="00C31032" w:rsidRDefault="00175713" w:rsidP="00175713">
      <w:pPr>
        <w:pStyle w:val="Akapitzlist"/>
        <w:numPr>
          <w:ilvl w:val="3"/>
          <w:numId w:val="8"/>
        </w:numPr>
        <w:tabs>
          <w:tab w:val="clear" w:pos="2880"/>
        </w:tabs>
        <w:spacing w:after="0"/>
        <w:ind w:left="567" w:hanging="283"/>
        <w:jc w:val="both"/>
        <w:rPr>
          <w:rFonts w:ascii="Tahoma" w:hAnsi="Tahoma" w:cs="Tahoma"/>
          <w:b/>
        </w:rPr>
      </w:pPr>
      <w:r w:rsidRPr="00C31032">
        <w:rPr>
          <w:rFonts w:ascii="Tahoma" w:hAnsi="Tahoma" w:cs="Tahoma"/>
          <w:b/>
        </w:rPr>
        <w:t>Budynki i budowle</w:t>
      </w:r>
    </w:p>
    <w:p w14:paraId="1E593405"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zgodnie z wykazem budynków,</w:t>
      </w:r>
    </w:p>
    <w:p w14:paraId="5F2D71F7"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sumy stałe, </w:t>
      </w:r>
    </w:p>
    <w:p w14:paraId="6D79FBE0" w14:textId="7F5AE4AD"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6</w:t>
      </w:r>
      <w:r w:rsidRPr="00C31032">
        <w:rPr>
          <w:rFonts w:ascii="Tahoma" w:hAnsi="Tahoma" w:cs="Tahoma"/>
          <w:b/>
        </w:rPr>
        <w:t>A</w:t>
      </w:r>
      <w:r>
        <w:rPr>
          <w:rFonts w:ascii="Tahoma" w:hAnsi="Tahoma" w:cs="Tahoma"/>
          <w:b/>
        </w:rPr>
        <w:t xml:space="preserve"> </w:t>
      </w:r>
    </w:p>
    <w:p w14:paraId="7BC0B6D5" w14:textId="39AD86C5" w:rsidR="00175713" w:rsidRDefault="00175713" w:rsidP="00175713">
      <w:pPr>
        <w:spacing w:after="0"/>
        <w:ind w:left="851" w:hanging="142"/>
        <w:jc w:val="both"/>
        <w:rPr>
          <w:rFonts w:ascii="Tahoma" w:hAnsi="Tahoma" w:cs="Tahoma"/>
          <w:b/>
        </w:rPr>
      </w:pPr>
      <w:r>
        <w:rPr>
          <w:rFonts w:ascii="Tahoma" w:hAnsi="Tahoma" w:cs="Tahoma"/>
          <w:b/>
        </w:rPr>
        <w:t xml:space="preserve">suma ubezpieczenia: </w:t>
      </w:r>
      <w:r w:rsidR="0022777B" w:rsidRPr="0022777B">
        <w:rPr>
          <w:rFonts w:ascii="Tahoma" w:hAnsi="Tahoma" w:cs="Tahoma"/>
          <w:b/>
        </w:rPr>
        <w:t>3.095.000,00 zł</w:t>
      </w:r>
    </w:p>
    <w:p w14:paraId="2B331054" w14:textId="77777777" w:rsidR="00175713" w:rsidRDefault="00175713" w:rsidP="00175713">
      <w:pPr>
        <w:spacing w:after="0"/>
        <w:jc w:val="both"/>
        <w:rPr>
          <w:rFonts w:ascii="Tahoma" w:hAnsi="Tahoma" w:cs="Tahoma"/>
          <w:b/>
        </w:rPr>
      </w:pPr>
    </w:p>
    <w:p w14:paraId="61061F3C" w14:textId="77777777" w:rsidR="00175713" w:rsidRPr="00286C15" w:rsidRDefault="00175713" w:rsidP="00175713">
      <w:pPr>
        <w:pStyle w:val="Akapitzlist"/>
        <w:numPr>
          <w:ilvl w:val="3"/>
          <w:numId w:val="8"/>
        </w:numPr>
        <w:spacing w:after="0"/>
        <w:ind w:left="567" w:hanging="283"/>
        <w:jc w:val="both"/>
        <w:rPr>
          <w:rFonts w:ascii="Tahoma" w:hAnsi="Tahoma" w:cs="Tahoma"/>
          <w:b/>
        </w:rPr>
      </w:pPr>
      <w:r w:rsidRPr="00286C15">
        <w:rPr>
          <w:rFonts w:ascii="Tahoma" w:hAnsi="Tahoma" w:cs="Tahoma"/>
          <w:b/>
        </w:rPr>
        <w:t xml:space="preserve">Maszyny, urządzenia, wyposażenie </w:t>
      </w:r>
    </w:p>
    <w:p w14:paraId="42E92DE5"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wartość księgowa brutto,</w:t>
      </w:r>
    </w:p>
    <w:p w14:paraId="06926FA7"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sumy stałe, </w:t>
      </w:r>
    </w:p>
    <w:p w14:paraId="3AD21BC1" w14:textId="7535BC4F" w:rsidR="00175713" w:rsidRDefault="00175713" w:rsidP="00175713">
      <w:pPr>
        <w:spacing w:after="0"/>
        <w:ind w:left="709" w:hanging="142"/>
        <w:jc w:val="both"/>
        <w:rPr>
          <w:rFonts w:ascii="Tahoma" w:hAnsi="Tahoma" w:cs="Tahoma"/>
          <w:b/>
        </w:rPr>
      </w:pPr>
      <w:r>
        <w:rPr>
          <w:rFonts w:ascii="Tahoma" w:hAnsi="Tahoma" w:cs="Tahoma"/>
          <w:b/>
        </w:rPr>
        <w:tab/>
      </w:r>
      <w:r w:rsidRPr="00C31032">
        <w:rPr>
          <w:rFonts w:ascii="Tahoma" w:hAnsi="Tahoma" w:cs="Tahoma"/>
          <w:b/>
        </w:rPr>
        <w:t xml:space="preserve">suma ubezpieczenia: </w:t>
      </w:r>
      <w:r w:rsidR="0022777B" w:rsidRPr="0022777B">
        <w:rPr>
          <w:rFonts w:ascii="Tahoma" w:hAnsi="Tahoma" w:cs="Tahoma"/>
          <w:b/>
        </w:rPr>
        <w:t>259.729,91 zł</w:t>
      </w:r>
    </w:p>
    <w:p w14:paraId="297F9CE5" w14:textId="77777777" w:rsidR="00175713" w:rsidRPr="00C31032" w:rsidRDefault="00175713" w:rsidP="00175713">
      <w:pPr>
        <w:spacing w:after="0"/>
        <w:ind w:left="851" w:hanging="284"/>
        <w:jc w:val="both"/>
        <w:rPr>
          <w:rFonts w:ascii="Tahoma" w:hAnsi="Tahoma" w:cs="Tahoma"/>
          <w:b/>
        </w:rPr>
      </w:pPr>
    </w:p>
    <w:p w14:paraId="1FB2D89B" w14:textId="5EDF7C42" w:rsidR="00175713" w:rsidRPr="00286C15" w:rsidRDefault="00175713" w:rsidP="00175713">
      <w:pPr>
        <w:pStyle w:val="Akapitzlist"/>
        <w:numPr>
          <w:ilvl w:val="3"/>
          <w:numId w:val="8"/>
        </w:numPr>
        <w:tabs>
          <w:tab w:val="clear" w:pos="2880"/>
        </w:tabs>
        <w:spacing w:after="0"/>
        <w:ind w:left="567" w:hanging="283"/>
        <w:jc w:val="both"/>
        <w:rPr>
          <w:rFonts w:ascii="Tahoma" w:hAnsi="Tahoma" w:cs="Tahoma"/>
          <w:b/>
        </w:rPr>
      </w:pPr>
      <w:r w:rsidRPr="00286C15">
        <w:rPr>
          <w:rFonts w:ascii="Tahoma" w:hAnsi="Tahoma" w:cs="Tahoma"/>
          <w:b/>
        </w:rPr>
        <w:lastRenderedPageBreak/>
        <w:t>Mienie pracownicze</w:t>
      </w:r>
    </w:p>
    <w:p w14:paraId="2B2C7CDD"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pierwsze ryzyko, </w:t>
      </w:r>
    </w:p>
    <w:p w14:paraId="64BEF9DB" w14:textId="60906960" w:rsidR="00175713" w:rsidRDefault="00175713" w:rsidP="00175713">
      <w:pPr>
        <w:spacing w:after="0"/>
        <w:ind w:left="709" w:hanging="142"/>
        <w:jc w:val="both"/>
        <w:rPr>
          <w:rFonts w:ascii="Tahoma" w:hAnsi="Tahoma" w:cs="Tahoma"/>
          <w:b/>
        </w:rPr>
      </w:pPr>
      <w:r>
        <w:rPr>
          <w:rFonts w:ascii="Tahoma" w:hAnsi="Tahoma" w:cs="Tahoma"/>
          <w:b/>
        </w:rPr>
        <w:tab/>
        <w:t xml:space="preserve">suma ubezpieczenia: </w:t>
      </w:r>
      <w:r w:rsidR="0022777B" w:rsidRPr="0022777B">
        <w:rPr>
          <w:rFonts w:ascii="Tahoma" w:hAnsi="Tahoma" w:cs="Tahoma"/>
          <w:b/>
        </w:rPr>
        <w:t>10.000,00 zł</w:t>
      </w:r>
    </w:p>
    <w:p w14:paraId="0D844305" w14:textId="77777777" w:rsidR="00175713" w:rsidRDefault="00175713" w:rsidP="00175713">
      <w:pPr>
        <w:spacing w:after="0"/>
        <w:jc w:val="both"/>
        <w:rPr>
          <w:rFonts w:ascii="Tahoma" w:hAnsi="Tahoma" w:cs="Tahoma"/>
          <w:b/>
        </w:rPr>
      </w:pPr>
    </w:p>
    <w:p w14:paraId="260BBEFB" w14:textId="7ED34C6C" w:rsidR="00175713" w:rsidRPr="00175713" w:rsidRDefault="00175713" w:rsidP="00175713">
      <w:pPr>
        <w:pStyle w:val="Akapitzlist"/>
        <w:numPr>
          <w:ilvl w:val="2"/>
          <w:numId w:val="8"/>
        </w:numPr>
        <w:tabs>
          <w:tab w:val="clear" w:pos="644"/>
        </w:tabs>
        <w:spacing w:after="0"/>
        <w:ind w:left="567" w:firstLine="0"/>
        <w:jc w:val="both"/>
        <w:rPr>
          <w:rFonts w:ascii="Tahoma" w:hAnsi="Tahoma" w:cs="Tahoma"/>
          <w:b/>
        </w:rPr>
      </w:pPr>
      <w:r>
        <w:rPr>
          <w:rFonts w:ascii="Tahoma" w:hAnsi="Tahoma" w:cs="Tahoma"/>
          <w:b/>
        </w:rPr>
        <w:t xml:space="preserve"> </w:t>
      </w:r>
      <w:r w:rsidRPr="00175713">
        <w:rPr>
          <w:rFonts w:ascii="Tahoma" w:hAnsi="Tahoma" w:cs="Tahoma"/>
          <w:b/>
        </w:rPr>
        <w:t>Ubezpieczenie sprzętu elektronicznego od wszystkich ryzyk</w:t>
      </w:r>
    </w:p>
    <w:p w14:paraId="2BAA6473" w14:textId="77777777" w:rsidR="00175713" w:rsidRDefault="00175713" w:rsidP="00175713">
      <w:pPr>
        <w:spacing w:after="0"/>
        <w:ind w:left="851" w:hanging="284"/>
        <w:jc w:val="both"/>
        <w:rPr>
          <w:rFonts w:ascii="Tahoma" w:hAnsi="Tahoma" w:cs="Tahoma"/>
        </w:rPr>
      </w:pPr>
    </w:p>
    <w:p w14:paraId="42DC4B45"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zgodnie z wykazem,</w:t>
      </w:r>
    </w:p>
    <w:p w14:paraId="18407873" w14:textId="5015538F"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6</w:t>
      </w:r>
      <w:r w:rsidRPr="00C31032">
        <w:rPr>
          <w:rFonts w:ascii="Tahoma" w:hAnsi="Tahoma" w:cs="Tahoma"/>
          <w:b/>
        </w:rPr>
        <w:t>C</w:t>
      </w:r>
      <w:r w:rsidRPr="00C31032">
        <w:rPr>
          <w:rFonts w:ascii="Tahoma" w:hAnsi="Tahoma" w:cs="Tahoma"/>
        </w:rPr>
        <w:t>,</w:t>
      </w:r>
    </w:p>
    <w:p w14:paraId="7C599A35" w14:textId="53FD01A9" w:rsidR="00175713" w:rsidRDefault="00175713" w:rsidP="00175713">
      <w:pPr>
        <w:spacing w:after="0"/>
        <w:ind w:left="851" w:hanging="142"/>
        <w:jc w:val="both"/>
        <w:rPr>
          <w:rFonts w:ascii="Tahoma" w:hAnsi="Tahoma" w:cs="Tahoma"/>
          <w:b/>
        </w:rPr>
      </w:pPr>
      <w:r w:rsidRPr="00B6546C">
        <w:rPr>
          <w:rFonts w:ascii="Tahoma" w:hAnsi="Tahoma" w:cs="Tahoma"/>
          <w:b/>
        </w:rPr>
        <w:t xml:space="preserve">suma ubezpieczenia sprzętu stacjonarnego: </w:t>
      </w:r>
      <w:r w:rsidR="0022777B" w:rsidRPr="0022777B">
        <w:rPr>
          <w:rFonts w:ascii="Tahoma" w:hAnsi="Tahoma" w:cs="Tahoma"/>
          <w:b/>
        </w:rPr>
        <w:t>54.078,16 zł</w:t>
      </w:r>
    </w:p>
    <w:p w14:paraId="147DD992" w14:textId="3C68F502" w:rsidR="00175713" w:rsidRDefault="00175713" w:rsidP="00175713">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0022777B" w:rsidRPr="0022777B">
        <w:rPr>
          <w:rFonts w:ascii="Tahoma" w:hAnsi="Tahoma" w:cs="Tahoma"/>
          <w:b/>
        </w:rPr>
        <w:t>65.565,59 zł</w:t>
      </w:r>
    </w:p>
    <w:p w14:paraId="4A66A267" w14:textId="3CD896C1" w:rsidR="0037302E" w:rsidRDefault="0037302E" w:rsidP="00A747F2">
      <w:pPr>
        <w:spacing w:after="0"/>
        <w:jc w:val="both"/>
        <w:rPr>
          <w:rFonts w:ascii="Tahoma" w:hAnsi="Tahoma" w:cs="Tahoma"/>
          <w:b/>
        </w:rPr>
      </w:pPr>
    </w:p>
    <w:p w14:paraId="00E2E2B3" w14:textId="77777777" w:rsidR="0022777B" w:rsidRDefault="0022777B" w:rsidP="0022777B">
      <w:pPr>
        <w:pStyle w:val="Akapitzlist"/>
        <w:numPr>
          <w:ilvl w:val="3"/>
          <w:numId w:val="15"/>
        </w:numPr>
        <w:spacing w:after="0"/>
        <w:ind w:left="567" w:hanging="283"/>
        <w:jc w:val="both"/>
        <w:rPr>
          <w:rFonts w:ascii="Tahoma" w:hAnsi="Tahoma" w:cs="Tahoma"/>
          <w:b/>
          <w:u w:val="single"/>
        </w:rPr>
      </w:pPr>
      <w:r w:rsidRPr="0022777B">
        <w:rPr>
          <w:rFonts w:ascii="Tahoma" w:hAnsi="Tahoma" w:cs="Tahoma"/>
          <w:b/>
          <w:u w:val="single"/>
        </w:rPr>
        <w:t>Szkoła Podstawowa im. Piotra Sękowskiego w Nacpolsku</w:t>
      </w:r>
    </w:p>
    <w:p w14:paraId="3536EF36" w14:textId="7B4E61F2" w:rsidR="0022777B" w:rsidRDefault="0022777B" w:rsidP="0022777B">
      <w:pPr>
        <w:pStyle w:val="Akapitzlist"/>
        <w:spacing w:after="0"/>
        <w:ind w:left="567"/>
        <w:jc w:val="both"/>
        <w:rPr>
          <w:rFonts w:ascii="Tahoma" w:hAnsi="Tahoma" w:cs="Tahoma"/>
          <w:b/>
          <w:u w:val="single"/>
        </w:rPr>
      </w:pPr>
      <w:r w:rsidRPr="0022777B">
        <w:rPr>
          <w:rFonts w:ascii="Tahoma" w:hAnsi="Tahoma" w:cs="Tahoma"/>
          <w:b/>
          <w:u w:val="single"/>
        </w:rPr>
        <w:t xml:space="preserve">09-162 </w:t>
      </w:r>
      <w:r w:rsidR="00546342">
        <w:rPr>
          <w:rFonts w:ascii="Tahoma" w:hAnsi="Tahoma" w:cs="Tahoma"/>
          <w:b/>
          <w:u w:val="single"/>
        </w:rPr>
        <w:t xml:space="preserve">Naruszewo, </w:t>
      </w:r>
      <w:r w:rsidRPr="0022777B">
        <w:rPr>
          <w:rFonts w:ascii="Tahoma" w:hAnsi="Tahoma" w:cs="Tahoma"/>
          <w:b/>
          <w:u w:val="single"/>
        </w:rPr>
        <w:t>Nacpolsk, ul. Szkolna 18</w:t>
      </w:r>
    </w:p>
    <w:p w14:paraId="288186E3" w14:textId="428CF8F0" w:rsidR="00175713" w:rsidRPr="0022777B" w:rsidRDefault="0022777B" w:rsidP="0022777B">
      <w:pPr>
        <w:pStyle w:val="Akapitzlist"/>
        <w:spacing w:after="0"/>
        <w:ind w:left="567"/>
        <w:jc w:val="both"/>
        <w:rPr>
          <w:rFonts w:ascii="Tahoma" w:hAnsi="Tahoma" w:cs="Tahoma"/>
          <w:b/>
          <w:u w:val="single"/>
        </w:rPr>
      </w:pPr>
      <w:r w:rsidRPr="0022777B">
        <w:rPr>
          <w:rFonts w:ascii="Tahoma" w:hAnsi="Tahoma" w:cs="Tahoma"/>
          <w:b/>
          <w:u w:val="single"/>
        </w:rPr>
        <w:t>REGON: 001158140</w:t>
      </w:r>
    </w:p>
    <w:p w14:paraId="0C208BB5" w14:textId="77777777" w:rsidR="00175713" w:rsidRPr="00C31032" w:rsidRDefault="00175713" w:rsidP="00175713">
      <w:pPr>
        <w:pStyle w:val="Akapitzlist"/>
        <w:spacing w:after="0"/>
        <w:ind w:left="851" w:hanging="284"/>
        <w:jc w:val="both"/>
        <w:rPr>
          <w:rFonts w:ascii="Tahoma" w:hAnsi="Tahoma" w:cs="Tahoma"/>
        </w:rPr>
      </w:pPr>
    </w:p>
    <w:p w14:paraId="579C5F0B" w14:textId="4C44A14E" w:rsidR="00175713" w:rsidRDefault="00175713" w:rsidP="00175713">
      <w:pPr>
        <w:pStyle w:val="Akapitzlist"/>
        <w:spacing w:after="0"/>
        <w:ind w:left="851" w:hanging="284"/>
        <w:jc w:val="both"/>
        <w:rPr>
          <w:rFonts w:ascii="Tahoma" w:hAnsi="Tahoma" w:cs="Tahoma"/>
        </w:rPr>
      </w:pPr>
      <w:r w:rsidRPr="00C31032">
        <w:rPr>
          <w:rFonts w:ascii="Tahoma" w:hAnsi="Tahoma" w:cs="Tahoma"/>
        </w:rPr>
        <w:t>Liczba pracowników:</w:t>
      </w:r>
      <w:r>
        <w:rPr>
          <w:rFonts w:ascii="Tahoma" w:hAnsi="Tahoma" w:cs="Tahoma"/>
        </w:rPr>
        <w:t xml:space="preserve"> </w:t>
      </w:r>
      <w:r w:rsidR="0022777B" w:rsidRPr="0022777B">
        <w:rPr>
          <w:rFonts w:ascii="Tahoma" w:hAnsi="Tahoma" w:cs="Tahoma"/>
        </w:rPr>
        <w:t>27</w:t>
      </w:r>
    </w:p>
    <w:p w14:paraId="24F6FCFE" w14:textId="77777777" w:rsidR="00175713" w:rsidRPr="00C31032" w:rsidRDefault="00175713" w:rsidP="00175713">
      <w:pPr>
        <w:pStyle w:val="Akapitzlist"/>
        <w:spacing w:after="0"/>
        <w:ind w:left="851" w:hanging="284"/>
        <w:jc w:val="both"/>
        <w:rPr>
          <w:rFonts w:ascii="Tahoma" w:hAnsi="Tahoma" w:cs="Tahoma"/>
        </w:rPr>
      </w:pPr>
    </w:p>
    <w:p w14:paraId="32546781" w14:textId="5D9CA5E5" w:rsidR="00175713" w:rsidRPr="00C31032" w:rsidRDefault="00175713" w:rsidP="00175713">
      <w:pPr>
        <w:pStyle w:val="Akapitzlist"/>
        <w:numPr>
          <w:ilvl w:val="2"/>
          <w:numId w:val="1"/>
        </w:numPr>
        <w:spacing w:after="0"/>
        <w:ind w:left="567" w:hanging="283"/>
        <w:jc w:val="both"/>
        <w:rPr>
          <w:rFonts w:ascii="Tahoma" w:hAnsi="Tahoma" w:cs="Tahoma"/>
          <w:b/>
        </w:rPr>
      </w:pPr>
      <w:r w:rsidRPr="00C31032">
        <w:rPr>
          <w:rFonts w:ascii="Tahoma" w:hAnsi="Tahoma" w:cs="Tahoma"/>
          <w:b/>
        </w:rPr>
        <w:t>Ubezpieczenie</w:t>
      </w:r>
      <w:r>
        <w:rPr>
          <w:rFonts w:ascii="Tahoma" w:hAnsi="Tahoma" w:cs="Tahoma"/>
          <w:b/>
        </w:rPr>
        <w:t xml:space="preserve"> mienia od wszystkich ryzyk</w:t>
      </w:r>
    </w:p>
    <w:p w14:paraId="6B13816C" w14:textId="77777777" w:rsidR="00175713" w:rsidRDefault="00175713" w:rsidP="00175713">
      <w:pPr>
        <w:spacing w:after="0"/>
        <w:ind w:left="851" w:hanging="284"/>
        <w:jc w:val="both"/>
        <w:rPr>
          <w:rFonts w:ascii="Tahoma" w:hAnsi="Tahoma" w:cs="Tahoma"/>
          <w:b/>
        </w:rPr>
      </w:pPr>
    </w:p>
    <w:p w14:paraId="665909F6" w14:textId="77777777" w:rsidR="00175713" w:rsidRDefault="00175713" w:rsidP="00175713">
      <w:pPr>
        <w:spacing w:after="0"/>
        <w:ind w:left="851" w:hanging="284"/>
        <w:jc w:val="both"/>
        <w:rPr>
          <w:rFonts w:ascii="Tahoma" w:hAnsi="Tahoma" w:cs="Tahoma"/>
          <w:b/>
        </w:rPr>
      </w:pPr>
      <w:r w:rsidRPr="00C31032">
        <w:rPr>
          <w:rFonts w:ascii="Tahoma" w:hAnsi="Tahoma" w:cs="Tahoma"/>
          <w:b/>
        </w:rPr>
        <w:t>Przedmiot ubezpieczenia</w:t>
      </w:r>
    </w:p>
    <w:p w14:paraId="00E01AC8" w14:textId="77777777" w:rsidR="00175713" w:rsidRDefault="00175713" w:rsidP="00175713">
      <w:pPr>
        <w:spacing w:after="0"/>
        <w:jc w:val="both"/>
        <w:rPr>
          <w:rFonts w:ascii="Tahoma" w:hAnsi="Tahoma" w:cs="Tahoma"/>
          <w:b/>
        </w:rPr>
      </w:pPr>
    </w:p>
    <w:p w14:paraId="30701A29" w14:textId="77777777" w:rsidR="00175713" w:rsidRPr="00C31032" w:rsidRDefault="00175713" w:rsidP="00175713">
      <w:pPr>
        <w:pStyle w:val="Akapitzlist"/>
        <w:numPr>
          <w:ilvl w:val="3"/>
          <w:numId w:val="1"/>
        </w:numPr>
        <w:spacing w:after="0"/>
        <w:ind w:left="567" w:hanging="283"/>
        <w:jc w:val="both"/>
        <w:rPr>
          <w:rFonts w:ascii="Tahoma" w:hAnsi="Tahoma" w:cs="Tahoma"/>
          <w:b/>
        </w:rPr>
      </w:pPr>
      <w:r w:rsidRPr="00C31032">
        <w:rPr>
          <w:rFonts w:ascii="Tahoma" w:hAnsi="Tahoma" w:cs="Tahoma"/>
          <w:b/>
        </w:rPr>
        <w:t>Budynki i budowle</w:t>
      </w:r>
    </w:p>
    <w:p w14:paraId="57A876E1"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zgodnie z wykazem budynków,</w:t>
      </w:r>
    </w:p>
    <w:p w14:paraId="74E56EDD"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sumy stałe, </w:t>
      </w:r>
    </w:p>
    <w:p w14:paraId="20DB03A1" w14:textId="71CF343F"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sidR="0022777B">
        <w:rPr>
          <w:rFonts w:ascii="Tahoma" w:hAnsi="Tahoma" w:cs="Tahoma"/>
          <w:b/>
        </w:rPr>
        <w:t>7</w:t>
      </w:r>
      <w:r w:rsidRPr="00C31032">
        <w:rPr>
          <w:rFonts w:ascii="Tahoma" w:hAnsi="Tahoma" w:cs="Tahoma"/>
          <w:b/>
        </w:rPr>
        <w:t>A</w:t>
      </w:r>
      <w:r>
        <w:rPr>
          <w:rFonts w:ascii="Tahoma" w:hAnsi="Tahoma" w:cs="Tahoma"/>
          <w:b/>
        </w:rPr>
        <w:t xml:space="preserve"> </w:t>
      </w:r>
    </w:p>
    <w:p w14:paraId="0D270E55" w14:textId="799673A2" w:rsidR="00175713" w:rsidRDefault="00175713" w:rsidP="00175713">
      <w:pPr>
        <w:spacing w:after="0"/>
        <w:ind w:left="851" w:hanging="142"/>
        <w:jc w:val="both"/>
        <w:rPr>
          <w:rFonts w:ascii="Tahoma" w:hAnsi="Tahoma" w:cs="Tahoma"/>
          <w:b/>
        </w:rPr>
      </w:pPr>
      <w:r>
        <w:rPr>
          <w:rFonts w:ascii="Tahoma" w:hAnsi="Tahoma" w:cs="Tahoma"/>
          <w:b/>
        </w:rPr>
        <w:t xml:space="preserve">suma ubezpieczenia: </w:t>
      </w:r>
      <w:r w:rsidR="0022777B" w:rsidRPr="0022777B">
        <w:rPr>
          <w:rFonts w:ascii="Tahoma" w:hAnsi="Tahoma" w:cs="Tahoma"/>
          <w:b/>
        </w:rPr>
        <w:t>6.955.000,00 zł</w:t>
      </w:r>
    </w:p>
    <w:p w14:paraId="2E5D9A5D" w14:textId="77777777" w:rsidR="00175713" w:rsidRDefault="00175713" w:rsidP="00175713">
      <w:pPr>
        <w:spacing w:after="0"/>
        <w:jc w:val="both"/>
        <w:rPr>
          <w:rFonts w:ascii="Tahoma" w:hAnsi="Tahoma" w:cs="Tahoma"/>
          <w:b/>
        </w:rPr>
      </w:pPr>
    </w:p>
    <w:p w14:paraId="57F7A033" w14:textId="77777777" w:rsidR="00175713" w:rsidRPr="00286C15" w:rsidRDefault="00175713" w:rsidP="00175713">
      <w:pPr>
        <w:pStyle w:val="Akapitzlist"/>
        <w:numPr>
          <w:ilvl w:val="3"/>
          <w:numId w:val="1"/>
        </w:numPr>
        <w:spacing w:after="0"/>
        <w:ind w:left="567" w:hanging="283"/>
        <w:jc w:val="both"/>
        <w:rPr>
          <w:rFonts w:ascii="Tahoma" w:hAnsi="Tahoma" w:cs="Tahoma"/>
          <w:b/>
        </w:rPr>
      </w:pPr>
      <w:r w:rsidRPr="00286C15">
        <w:rPr>
          <w:rFonts w:ascii="Tahoma" w:hAnsi="Tahoma" w:cs="Tahoma"/>
          <w:b/>
        </w:rPr>
        <w:t xml:space="preserve">Maszyny, urządzenia, wyposażenie </w:t>
      </w:r>
    </w:p>
    <w:p w14:paraId="51C9AA21"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wartość księgowa brutto,</w:t>
      </w:r>
    </w:p>
    <w:p w14:paraId="40909984"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sumy stałe, </w:t>
      </w:r>
    </w:p>
    <w:p w14:paraId="065E3B84" w14:textId="0AEE10A7" w:rsidR="00175713" w:rsidRDefault="00175713" w:rsidP="00175713">
      <w:pPr>
        <w:spacing w:after="0"/>
        <w:ind w:left="709" w:hanging="142"/>
        <w:jc w:val="both"/>
        <w:rPr>
          <w:rFonts w:ascii="Tahoma" w:hAnsi="Tahoma" w:cs="Tahoma"/>
          <w:b/>
        </w:rPr>
      </w:pPr>
      <w:r>
        <w:rPr>
          <w:rFonts w:ascii="Tahoma" w:hAnsi="Tahoma" w:cs="Tahoma"/>
          <w:b/>
        </w:rPr>
        <w:tab/>
      </w:r>
      <w:r w:rsidRPr="00C31032">
        <w:rPr>
          <w:rFonts w:ascii="Tahoma" w:hAnsi="Tahoma" w:cs="Tahoma"/>
          <w:b/>
        </w:rPr>
        <w:t xml:space="preserve">suma ubezpieczenia: </w:t>
      </w:r>
      <w:r w:rsidR="0022777B" w:rsidRPr="0022777B">
        <w:rPr>
          <w:rFonts w:ascii="Tahoma" w:hAnsi="Tahoma" w:cs="Tahoma"/>
          <w:b/>
        </w:rPr>
        <w:t>475.657,28 zł</w:t>
      </w:r>
    </w:p>
    <w:p w14:paraId="681DF345" w14:textId="77777777" w:rsidR="00175713" w:rsidRPr="00C31032" w:rsidRDefault="00175713" w:rsidP="00175713">
      <w:pPr>
        <w:spacing w:after="0"/>
        <w:ind w:left="851" w:hanging="284"/>
        <w:jc w:val="both"/>
        <w:rPr>
          <w:rFonts w:ascii="Tahoma" w:hAnsi="Tahoma" w:cs="Tahoma"/>
          <w:b/>
        </w:rPr>
      </w:pPr>
    </w:p>
    <w:p w14:paraId="600A805F" w14:textId="77777777" w:rsidR="00175713" w:rsidRPr="00286C15" w:rsidRDefault="00175713" w:rsidP="00175713">
      <w:pPr>
        <w:pStyle w:val="Akapitzlist"/>
        <w:numPr>
          <w:ilvl w:val="3"/>
          <w:numId w:val="1"/>
        </w:numPr>
        <w:spacing w:after="0"/>
        <w:ind w:left="567" w:hanging="283"/>
        <w:jc w:val="both"/>
        <w:rPr>
          <w:rFonts w:ascii="Tahoma" w:hAnsi="Tahoma" w:cs="Tahoma"/>
          <w:b/>
        </w:rPr>
      </w:pPr>
      <w:r w:rsidRPr="00286C15">
        <w:rPr>
          <w:rFonts w:ascii="Tahoma" w:hAnsi="Tahoma" w:cs="Tahoma"/>
          <w:b/>
        </w:rPr>
        <w:t>Mienie pracownicze</w:t>
      </w:r>
    </w:p>
    <w:p w14:paraId="0DEBA258"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pierwsze ryzyko, </w:t>
      </w:r>
    </w:p>
    <w:p w14:paraId="23BFB7AD" w14:textId="70E50DF9" w:rsidR="00175713" w:rsidRDefault="00175713" w:rsidP="00175713">
      <w:pPr>
        <w:spacing w:after="0"/>
        <w:ind w:left="709" w:hanging="142"/>
        <w:jc w:val="both"/>
        <w:rPr>
          <w:rFonts w:ascii="Tahoma" w:hAnsi="Tahoma" w:cs="Tahoma"/>
          <w:b/>
        </w:rPr>
      </w:pPr>
      <w:r>
        <w:rPr>
          <w:rFonts w:ascii="Tahoma" w:hAnsi="Tahoma" w:cs="Tahoma"/>
          <w:b/>
        </w:rPr>
        <w:tab/>
        <w:t xml:space="preserve">suma ubezpieczenia: </w:t>
      </w:r>
      <w:r w:rsidR="0022777B" w:rsidRPr="0022777B">
        <w:rPr>
          <w:rFonts w:ascii="Tahoma" w:hAnsi="Tahoma" w:cs="Tahoma"/>
          <w:b/>
        </w:rPr>
        <w:t>15.000,00 zł</w:t>
      </w:r>
    </w:p>
    <w:p w14:paraId="0CF63A0C" w14:textId="77777777" w:rsidR="00175713" w:rsidRDefault="00175713" w:rsidP="00175713">
      <w:pPr>
        <w:spacing w:after="0"/>
        <w:jc w:val="both"/>
        <w:rPr>
          <w:rFonts w:ascii="Tahoma" w:hAnsi="Tahoma" w:cs="Tahoma"/>
          <w:b/>
        </w:rPr>
      </w:pPr>
    </w:p>
    <w:p w14:paraId="5D1D9BCD" w14:textId="0DCB695F" w:rsidR="00175713" w:rsidRPr="00BE4515" w:rsidRDefault="0022777B" w:rsidP="0022777B">
      <w:pPr>
        <w:pStyle w:val="Akapitzlist"/>
        <w:numPr>
          <w:ilvl w:val="2"/>
          <w:numId w:val="1"/>
        </w:numPr>
        <w:spacing w:after="0"/>
        <w:ind w:left="567" w:hanging="283"/>
        <w:jc w:val="both"/>
        <w:rPr>
          <w:rFonts w:ascii="Tahoma" w:hAnsi="Tahoma" w:cs="Tahoma"/>
          <w:b/>
        </w:rPr>
      </w:pPr>
      <w:r>
        <w:rPr>
          <w:rFonts w:ascii="Tahoma" w:hAnsi="Tahoma" w:cs="Tahoma"/>
          <w:b/>
        </w:rPr>
        <w:t xml:space="preserve"> </w:t>
      </w:r>
      <w:r w:rsidR="00175713" w:rsidRPr="00BE4515">
        <w:rPr>
          <w:rFonts w:ascii="Tahoma" w:hAnsi="Tahoma" w:cs="Tahoma"/>
          <w:b/>
        </w:rPr>
        <w:t xml:space="preserve">Ubezpieczenie sprzętu elektronicznego </w:t>
      </w:r>
      <w:r w:rsidR="00175713">
        <w:rPr>
          <w:rFonts w:ascii="Tahoma" w:hAnsi="Tahoma" w:cs="Tahoma"/>
          <w:b/>
        </w:rPr>
        <w:t>od wszystkich ryzyk</w:t>
      </w:r>
    </w:p>
    <w:p w14:paraId="53EEDF36" w14:textId="77777777" w:rsidR="00175713" w:rsidRDefault="00175713" w:rsidP="00175713">
      <w:pPr>
        <w:spacing w:after="0"/>
        <w:ind w:left="851" w:hanging="284"/>
        <w:jc w:val="both"/>
        <w:rPr>
          <w:rFonts w:ascii="Tahoma" w:hAnsi="Tahoma" w:cs="Tahoma"/>
        </w:rPr>
      </w:pPr>
    </w:p>
    <w:p w14:paraId="0DF60F5C"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zgodnie z wykazem,</w:t>
      </w:r>
    </w:p>
    <w:p w14:paraId="33B7EFC0" w14:textId="4B6B02AF"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22777B">
        <w:rPr>
          <w:rFonts w:ascii="Tahoma" w:hAnsi="Tahoma" w:cs="Tahoma"/>
          <w:b/>
        </w:rPr>
        <w:t>7</w:t>
      </w:r>
      <w:r w:rsidRPr="00C31032">
        <w:rPr>
          <w:rFonts w:ascii="Tahoma" w:hAnsi="Tahoma" w:cs="Tahoma"/>
          <w:b/>
        </w:rPr>
        <w:t>C</w:t>
      </w:r>
      <w:r w:rsidRPr="00C31032">
        <w:rPr>
          <w:rFonts w:ascii="Tahoma" w:hAnsi="Tahoma" w:cs="Tahoma"/>
        </w:rPr>
        <w:t>,</w:t>
      </w:r>
    </w:p>
    <w:p w14:paraId="32755C7D" w14:textId="47FAB72B" w:rsidR="00175713" w:rsidRDefault="00175713" w:rsidP="00175713">
      <w:pPr>
        <w:spacing w:after="0"/>
        <w:ind w:left="851" w:hanging="142"/>
        <w:jc w:val="both"/>
        <w:rPr>
          <w:rFonts w:ascii="Tahoma" w:hAnsi="Tahoma" w:cs="Tahoma"/>
          <w:b/>
        </w:rPr>
      </w:pPr>
      <w:r w:rsidRPr="00B6546C">
        <w:rPr>
          <w:rFonts w:ascii="Tahoma" w:hAnsi="Tahoma" w:cs="Tahoma"/>
          <w:b/>
        </w:rPr>
        <w:t xml:space="preserve">suma ubezpieczenia sprzętu stacjonarnego: </w:t>
      </w:r>
      <w:r w:rsidR="0022777B" w:rsidRPr="0022777B">
        <w:rPr>
          <w:rFonts w:ascii="Tahoma" w:hAnsi="Tahoma" w:cs="Tahoma"/>
          <w:b/>
        </w:rPr>
        <w:t>25.092,40 zł</w:t>
      </w:r>
    </w:p>
    <w:p w14:paraId="5B69E2AD" w14:textId="3D7F3F07" w:rsidR="00175713" w:rsidRDefault="00175713" w:rsidP="00175713">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0022777B" w:rsidRPr="0022777B">
        <w:rPr>
          <w:rFonts w:ascii="Tahoma" w:hAnsi="Tahoma" w:cs="Tahoma"/>
          <w:b/>
        </w:rPr>
        <w:t>86.720,43 zł</w:t>
      </w:r>
    </w:p>
    <w:p w14:paraId="5C1C4CA5" w14:textId="0829FAB1" w:rsidR="00175713" w:rsidRDefault="00175713" w:rsidP="00A747F2">
      <w:pPr>
        <w:spacing w:after="0"/>
        <w:jc w:val="both"/>
        <w:rPr>
          <w:rFonts w:ascii="Tahoma" w:hAnsi="Tahoma" w:cs="Tahoma"/>
          <w:b/>
        </w:rPr>
      </w:pPr>
    </w:p>
    <w:p w14:paraId="64DE49FE" w14:textId="77777777" w:rsidR="0022777B" w:rsidRDefault="0022777B" w:rsidP="0022777B">
      <w:pPr>
        <w:pStyle w:val="Akapitzlist"/>
        <w:numPr>
          <w:ilvl w:val="3"/>
          <w:numId w:val="15"/>
        </w:numPr>
        <w:spacing w:after="0"/>
        <w:ind w:left="567" w:hanging="283"/>
        <w:jc w:val="both"/>
        <w:rPr>
          <w:rFonts w:ascii="Tahoma" w:hAnsi="Tahoma" w:cs="Tahoma"/>
          <w:b/>
          <w:u w:val="single"/>
        </w:rPr>
      </w:pPr>
      <w:r w:rsidRPr="0022777B">
        <w:rPr>
          <w:rFonts w:ascii="Tahoma" w:hAnsi="Tahoma" w:cs="Tahoma"/>
          <w:b/>
          <w:u w:val="single"/>
        </w:rPr>
        <w:t>Szkoła Podstawowa w Zaborowie</w:t>
      </w:r>
    </w:p>
    <w:p w14:paraId="3CCB0CC1" w14:textId="56536EF5" w:rsidR="0022777B" w:rsidRDefault="0022777B" w:rsidP="0022777B">
      <w:pPr>
        <w:pStyle w:val="Akapitzlist"/>
        <w:spacing w:after="0"/>
        <w:ind w:left="567"/>
        <w:jc w:val="both"/>
        <w:rPr>
          <w:rFonts w:ascii="Tahoma" w:hAnsi="Tahoma" w:cs="Tahoma"/>
          <w:b/>
          <w:u w:val="single"/>
        </w:rPr>
      </w:pPr>
      <w:r w:rsidRPr="0022777B">
        <w:rPr>
          <w:rFonts w:ascii="Tahoma" w:hAnsi="Tahoma" w:cs="Tahoma"/>
          <w:b/>
          <w:u w:val="single"/>
        </w:rPr>
        <w:t>Zaborowo 77, 09-162 N</w:t>
      </w:r>
      <w:r w:rsidR="00546342">
        <w:rPr>
          <w:rFonts w:ascii="Tahoma" w:hAnsi="Tahoma" w:cs="Tahoma"/>
          <w:b/>
          <w:u w:val="single"/>
        </w:rPr>
        <w:t>aruszewo</w:t>
      </w:r>
    </w:p>
    <w:p w14:paraId="0DEF7B6E" w14:textId="2D15EA52" w:rsidR="00175713" w:rsidRPr="0022777B" w:rsidRDefault="0022777B" w:rsidP="0022777B">
      <w:pPr>
        <w:pStyle w:val="Akapitzlist"/>
        <w:spacing w:after="0"/>
        <w:ind w:left="567"/>
        <w:jc w:val="both"/>
        <w:rPr>
          <w:rFonts w:ascii="Tahoma" w:hAnsi="Tahoma" w:cs="Tahoma"/>
          <w:b/>
          <w:u w:val="single"/>
        </w:rPr>
      </w:pPr>
      <w:r w:rsidRPr="0022777B">
        <w:rPr>
          <w:rFonts w:ascii="Tahoma" w:hAnsi="Tahoma" w:cs="Tahoma"/>
          <w:b/>
          <w:u w:val="single"/>
        </w:rPr>
        <w:t>REGON: 001157956</w:t>
      </w:r>
    </w:p>
    <w:p w14:paraId="375EE87A" w14:textId="77777777" w:rsidR="00175713" w:rsidRPr="00C31032" w:rsidRDefault="00175713" w:rsidP="00175713">
      <w:pPr>
        <w:pStyle w:val="Akapitzlist"/>
        <w:spacing w:after="0"/>
        <w:ind w:left="851" w:hanging="284"/>
        <w:jc w:val="both"/>
        <w:rPr>
          <w:rFonts w:ascii="Tahoma" w:hAnsi="Tahoma" w:cs="Tahoma"/>
        </w:rPr>
      </w:pPr>
    </w:p>
    <w:p w14:paraId="4F096F07" w14:textId="68B61AE2" w:rsidR="00175713" w:rsidRDefault="00175713" w:rsidP="00175713">
      <w:pPr>
        <w:pStyle w:val="Akapitzlist"/>
        <w:spacing w:after="0"/>
        <w:ind w:left="851" w:hanging="284"/>
        <w:jc w:val="both"/>
        <w:rPr>
          <w:rFonts w:ascii="Tahoma" w:hAnsi="Tahoma" w:cs="Tahoma"/>
        </w:rPr>
      </w:pPr>
      <w:r w:rsidRPr="00C31032">
        <w:rPr>
          <w:rFonts w:ascii="Tahoma" w:hAnsi="Tahoma" w:cs="Tahoma"/>
        </w:rPr>
        <w:lastRenderedPageBreak/>
        <w:t>Liczba pracowników:</w:t>
      </w:r>
      <w:r>
        <w:rPr>
          <w:rFonts w:ascii="Tahoma" w:hAnsi="Tahoma" w:cs="Tahoma"/>
        </w:rPr>
        <w:t xml:space="preserve"> </w:t>
      </w:r>
      <w:r w:rsidR="0022777B" w:rsidRPr="0022777B">
        <w:rPr>
          <w:rFonts w:ascii="Tahoma" w:hAnsi="Tahoma" w:cs="Tahoma"/>
        </w:rPr>
        <w:t>22</w:t>
      </w:r>
    </w:p>
    <w:p w14:paraId="37F55029" w14:textId="77777777" w:rsidR="00175713" w:rsidRPr="00C31032" w:rsidRDefault="00175713" w:rsidP="00175713">
      <w:pPr>
        <w:pStyle w:val="Akapitzlist"/>
        <w:spacing w:after="0"/>
        <w:ind w:left="851" w:hanging="284"/>
        <w:jc w:val="both"/>
        <w:rPr>
          <w:rFonts w:ascii="Tahoma" w:hAnsi="Tahoma" w:cs="Tahoma"/>
        </w:rPr>
      </w:pPr>
    </w:p>
    <w:p w14:paraId="59110EF5" w14:textId="270E4BF4" w:rsidR="00175713" w:rsidRPr="00C31032" w:rsidRDefault="00175713" w:rsidP="0022777B">
      <w:pPr>
        <w:pStyle w:val="Akapitzlist"/>
        <w:numPr>
          <w:ilvl w:val="0"/>
          <w:numId w:val="27"/>
        </w:numPr>
        <w:spacing w:after="0"/>
        <w:ind w:left="567" w:hanging="283"/>
        <w:jc w:val="both"/>
        <w:rPr>
          <w:rFonts w:ascii="Tahoma" w:hAnsi="Tahoma" w:cs="Tahoma"/>
          <w:b/>
        </w:rPr>
      </w:pPr>
      <w:r w:rsidRPr="00C31032">
        <w:rPr>
          <w:rFonts w:ascii="Tahoma" w:hAnsi="Tahoma" w:cs="Tahoma"/>
          <w:b/>
        </w:rPr>
        <w:t>Ubezpieczenie</w:t>
      </w:r>
      <w:r>
        <w:rPr>
          <w:rFonts w:ascii="Tahoma" w:hAnsi="Tahoma" w:cs="Tahoma"/>
          <w:b/>
        </w:rPr>
        <w:t xml:space="preserve"> mienia od wszystkich ryzyk</w:t>
      </w:r>
    </w:p>
    <w:p w14:paraId="7E77B394" w14:textId="77777777" w:rsidR="00175713" w:rsidRDefault="00175713" w:rsidP="00175713">
      <w:pPr>
        <w:spacing w:after="0"/>
        <w:ind w:left="851" w:hanging="284"/>
        <w:jc w:val="both"/>
        <w:rPr>
          <w:rFonts w:ascii="Tahoma" w:hAnsi="Tahoma" w:cs="Tahoma"/>
          <w:b/>
        </w:rPr>
      </w:pPr>
    </w:p>
    <w:p w14:paraId="51312828" w14:textId="77777777" w:rsidR="00175713" w:rsidRDefault="00175713" w:rsidP="00175713">
      <w:pPr>
        <w:spacing w:after="0"/>
        <w:ind w:left="851" w:hanging="284"/>
        <w:jc w:val="both"/>
        <w:rPr>
          <w:rFonts w:ascii="Tahoma" w:hAnsi="Tahoma" w:cs="Tahoma"/>
          <w:b/>
        </w:rPr>
      </w:pPr>
      <w:r w:rsidRPr="00C31032">
        <w:rPr>
          <w:rFonts w:ascii="Tahoma" w:hAnsi="Tahoma" w:cs="Tahoma"/>
          <w:b/>
        </w:rPr>
        <w:t>Przedmiot ubezpieczenia</w:t>
      </w:r>
    </w:p>
    <w:p w14:paraId="65DE55E1" w14:textId="77777777" w:rsidR="00175713" w:rsidRDefault="00175713" w:rsidP="00175713">
      <w:pPr>
        <w:spacing w:after="0"/>
        <w:jc w:val="both"/>
        <w:rPr>
          <w:rFonts w:ascii="Tahoma" w:hAnsi="Tahoma" w:cs="Tahoma"/>
          <w:b/>
        </w:rPr>
      </w:pPr>
    </w:p>
    <w:p w14:paraId="1D91804B" w14:textId="77777777" w:rsidR="00175713" w:rsidRPr="00C31032" w:rsidRDefault="00175713" w:rsidP="00175713">
      <w:pPr>
        <w:pStyle w:val="Akapitzlist"/>
        <w:numPr>
          <w:ilvl w:val="3"/>
          <w:numId w:val="1"/>
        </w:numPr>
        <w:spacing w:after="0"/>
        <w:ind w:left="567" w:hanging="283"/>
        <w:jc w:val="both"/>
        <w:rPr>
          <w:rFonts w:ascii="Tahoma" w:hAnsi="Tahoma" w:cs="Tahoma"/>
          <w:b/>
        </w:rPr>
      </w:pPr>
      <w:r w:rsidRPr="00C31032">
        <w:rPr>
          <w:rFonts w:ascii="Tahoma" w:hAnsi="Tahoma" w:cs="Tahoma"/>
          <w:b/>
        </w:rPr>
        <w:t>Budynki i budowle</w:t>
      </w:r>
    </w:p>
    <w:p w14:paraId="71F371C5"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zgodnie z wykazem budynków,</w:t>
      </w:r>
    </w:p>
    <w:p w14:paraId="23607912"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sumy stałe, </w:t>
      </w:r>
    </w:p>
    <w:p w14:paraId="47116D99" w14:textId="2F565DC3"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sidR="0022777B">
        <w:rPr>
          <w:rFonts w:ascii="Tahoma" w:hAnsi="Tahoma" w:cs="Tahoma"/>
          <w:b/>
        </w:rPr>
        <w:t>8</w:t>
      </w:r>
      <w:r w:rsidRPr="00C31032">
        <w:rPr>
          <w:rFonts w:ascii="Tahoma" w:hAnsi="Tahoma" w:cs="Tahoma"/>
          <w:b/>
        </w:rPr>
        <w:t>A</w:t>
      </w:r>
      <w:r>
        <w:rPr>
          <w:rFonts w:ascii="Tahoma" w:hAnsi="Tahoma" w:cs="Tahoma"/>
          <w:b/>
        </w:rPr>
        <w:t xml:space="preserve"> </w:t>
      </w:r>
    </w:p>
    <w:p w14:paraId="02A65A0E" w14:textId="24C101FD" w:rsidR="00175713" w:rsidRDefault="00175713" w:rsidP="00175713">
      <w:pPr>
        <w:spacing w:after="0"/>
        <w:ind w:left="851" w:hanging="142"/>
        <w:jc w:val="both"/>
        <w:rPr>
          <w:rFonts w:ascii="Tahoma" w:hAnsi="Tahoma" w:cs="Tahoma"/>
          <w:b/>
        </w:rPr>
      </w:pPr>
      <w:r>
        <w:rPr>
          <w:rFonts w:ascii="Tahoma" w:hAnsi="Tahoma" w:cs="Tahoma"/>
          <w:b/>
        </w:rPr>
        <w:t xml:space="preserve">suma ubezpieczenia: </w:t>
      </w:r>
      <w:r w:rsidR="0022777B" w:rsidRPr="0022777B">
        <w:rPr>
          <w:rFonts w:ascii="Tahoma" w:hAnsi="Tahoma" w:cs="Tahoma"/>
          <w:b/>
        </w:rPr>
        <w:t>3.465.000,00 zł</w:t>
      </w:r>
    </w:p>
    <w:p w14:paraId="42D98BE6" w14:textId="77777777" w:rsidR="00175713" w:rsidRDefault="00175713" w:rsidP="00175713">
      <w:pPr>
        <w:spacing w:after="0"/>
        <w:jc w:val="both"/>
        <w:rPr>
          <w:rFonts w:ascii="Tahoma" w:hAnsi="Tahoma" w:cs="Tahoma"/>
          <w:b/>
        </w:rPr>
      </w:pPr>
    </w:p>
    <w:p w14:paraId="2ED8D4F8" w14:textId="77777777" w:rsidR="00175713" w:rsidRPr="00286C15" w:rsidRDefault="00175713" w:rsidP="00175713">
      <w:pPr>
        <w:pStyle w:val="Akapitzlist"/>
        <w:numPr>
          <w:ilvl w:val="3"/>
          <w:numId w:val="1"/>
        </w:numPr>
        <w:spacing w:after="0"/>
        <w:ind w:left="567" w:hanging="283"/>
        <w:jc w:val="both"/>
        <w:rPr>
          <w:rFonts w:ascii="Tahoma" w:hAnsi="Tahoma" w:cs="Tahoma"/>
          <w:b/>
        </w:rPr>
      </w:pPr>
      <w:r w:rsidRPr="00286C15">
        <w:rPr>
          <w:rFonts w:ascii="Tahoma" w:hAnsi="Tahoma" w:cs="Tahoma"/>
          <w:b/>
        </w:rPr>
        <w:t xml:space="preserve">Maszyny, urządzenia, wyposażenie </w:t>
      </w:r>
    </w:p>
    <w:p w14:paraId="4F6EF37A"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wartość księgowa brutto,</w:t>
      </w:r>
    </w:p>
    <w:p w14:paraId="6E7F70CD"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sumy stałe, </w:t>
      </w:r>
    </w:p>
    <w:p w14:paraId="2A174E60" w14:textId="4322D2A6" w:rsidR="00175713" w:rsidRDefault="00175713" w:rsidP="00175713">
      <w:pPr>
        <w:spacing w:after="0"/>
        <w:ind w:left="709" w:hanging="142"/>
        <w:jc w:val="both"/>
        <w:rPr>
          <w:rFonts w:ascii="Tahoma" w:hAnsi="Tahoma" w:cs="Tahoma"/>
          <w:b/>
        </w:rPr>
      </w:pPr>
      <w:r>
        <w:rPr>
          <w:rFonts w:ascii="Tahoma" w:hAnsi="Tahoma" w:cs="Tahoma"/>
          <w:b/>
        </w:rPr>
        <w:tab/>
      </w:r>
      <w:r w:rsidRPr="00C31032">
        <w:rPr>
          <w:rFonts w:ascii="Tahoma" w:hAnsi="Tahoma" w:cs="Tahoma"/>
          <w:b/>
        </w:rPr>
        <w:t xml:space="preserve">suma ubezpieczenia: </w:t>
      </w:r>
      <w:r w:rsidR="0022777B" w:rsidRPr="0022777B">
        <w:rPr>
          <w:rFonts w:ascii="Tahoma" w:hAnsi="Tahoma" w:cs="Tahoma"/>
          <w:b/>
        </w:rPr>
        <w:t>283.668,75 zł</w:t>
      </w:r>
    </w:p>
    <w:p w14:paraId="5B2693E9" w14:textId="77777777" w:rsidR="00175713" w:rsidRPr="00C31032" w:rsidRDefault="00175713" w:rsidP="00175713">
      <w:pPr>
        <w:spacing w:after="0"/>
        <w:ind w:left="851" w:hanging="284"/>
        <w:jc w:val="both"/>
        <w:rPr>
          <w:rFonts w:ascii="Tahoma" w:hAnsi="Tahoma" w:cs="Tahoma"/>
          <w:b/>
        </w:rPr>
      </w:pPr>
    </w:p>
    <w:p w14:paraId="72054615" w14:textId="77777777" w:rsidR="00175713" w:rsidRPr="00286C15" w:rsidRDefault="00175713" w:rsidP="00175713">
      <w:pPr>
        <w:pStyle w:val="Akapitzlist"/>
        <w:numPr>
          <w:ilvl w:val="3"/>
          <w:numId w:val="1"/>
        </w:numPr>
        <w:spacing w:after="0"/>
        <w:ind w:left="567" w:hanging="283"/>
        <w:jc w:val="both"/>
        <w:rPr>
          <w:rFonts w:ascii="Tahoma" w:hAnsi="Tahoma" w:cs="Tahoma"/>
          <w:b/>
        </w:rPr>
      </w:pPr>
      <w:r w:rsidRPr="00286C15">
        <w:rPr>
          <w:rFonts w:ascii="Tahoma" w:hAnsi="Tahoma" w:cs="Tahoma"/>
          <w:b/>
        </w:rPr>
        <w:t>Mienie pracownicze</w:t>
      </w:r>
    </w:p>
    <w:p w14:paraId="4F5E77CF"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pierwsze ryzyko, </w:t>
      </w:r>
    </w:p>
    <w:p w14:paraId="7627147E" w14:textId="78CA9C57" w:rsidR="00175713" w:rsidRDefault="00175713" w:rsidP="00175713">
      <w:pPr>
        <w:spacing w:after="0"/>
        <w:ind w:left="709" w:hanging="142"/>
        <w:jc w:val="both"/>
        <w:rPr>
          <w:rFonts w:ascii="Tahoma" w:hAnsi="Tahoma" w:cs="Tahoma"/>
          <w:b/>
        </w:rPr>
      </w:pPr>
      <w:r>
        <w:rPr>
          <w:rFonts w:ascii="Tahoma" w:hAnsi="Tahoma" w:cs="Tahoma"/>
          <w:b/>
        </w:rPr>
        <w:tab/>
        <w:t xml:space="preserve">suma ubezpieczenia: </w:t>
      </w:r>
      <w:r w:rsidR="0022777B" w:rsidRPr="0022777B">
        <w:rPr>
          <w:rFonts w:ascii="Tahoma" w:hAnsi="Tahoma" w:cs="Tahoma"/>
          <w:b/>
        </w:rPr>
        <w:t>10.000,00 zł</w:t>
      </w:r>
    </w:p>
    <w:p w14:paraId="544A0CE0" w14:textId="77777777" w:rsidR="00175713" w:rsidRDefault="00175713" w:rsidP="00175713">
      <w:pPr>
        <w:spacing w:after="0"/>
        <w:jc w:val="both"/>
        <w:rPr>
          <w:rFonts w:ascii="Tahoma" w:hAnsi="Tahoma" w:cs="Tahoma"/>
          <w:b/>
        </w:rPr>
      </w:pPr>
    </w:p>
    <w:p w14:paraId="37DCC4D1" w14:textId="7DDA7226" w:rsidR="00175713" w:rsidRPr="0022777B" w:rsidRDefault="0022777B" w:rsidP="0022777B">
      <w:pPr>
        <w:pStyle w:val="Akapitzlist"/>
        <w:numPr>
          <w:ilvl w:val="0"/>
          <w:numId w:val="27"/>
        </w:numPr>
        <w:spacing w:after="0"/>
        <w:ind w:left="567" w:hanging="283"/>
        <w:jc w:val="both"/>
        <w:rPr>
          <w:rFonts w:ascii="Tahoma" w:hAnsi="Tahoma" w:cs="Tahoma"/>
          <w:b/>
        </w:rPr>
      </w:pPr>
      <w:r>
        <w:rPr>
          <w:rFonts w:ascii="Tahoma" w:hAnsi="Tahoma" w:cs="Tahoma"/>
          <w:b/>
        </w:rPr>
        <w:t xml:space="preserve"> </w:t>
      </w:r>
      <w:r w:rsidR="00175713" w:rsidRPr="0022777B">
        <w:rPr>
          <w:rFonts w:ascii="Tahoma" w:hAnsi="Tahoma" w:cs="Tahoma"/>
          <w:b/>
        </w:rPr>
        <w:t>Ubezpieczenie sprzętu elektronicznego od wszystkich ryzyk</w:t>
      </w:r>
    </w:p>
    <w:p w14:paraId="2B775ECB" w14:textId="77777777" w:rsidR="00175713" w:rsidRDefault="00175713" w:rsidP="00175713">
      <w:pPr>
        <w:spacing w:after="0"/>
        <w:ind w:left="851" w:hanging="284"/>
        <w:jc w:val="both"/>
        <w:rPr>
          <w:rFonts w:ascii="Tahoma" w:hAnsi="Tahoma" w:cs="Tahoma"/>
        </w:rPr>
      </w:pPr>
    </w:p>
    <w:p w14:paraId="1D7C558F"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zgodnie z wykazem,</w:t>
      </w:r>
    </w:p>
    <w:p w14:paraId="45EB1130" w14:textId="5A9E19BC"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22777B">
        <w:rPr>
          <w:rFonts w:ascii="Tahoma" w:hAnsi="Tahoma" w:cs="Tahoma"/>
          <w:b/>
        </w:rPr>
        <w:t>8</w:t>
      </w:r>
      <w:r w:rsidRPr="00C31032">
        <w:rPr>
          <w:rFonts w:ascii="Tahoma" w:hAnsi="Tahoma" w:cs="Tahoma"/>
          <w:b/>
        </w:rPr>
        <w:t>C</w:t>
      </w:r>
      <w:r w:rsidRPr="00C31032">
        <w:rPr>
          <w:rFonts w:ascii="Tahoma" w:hAnsi="Tahoma" w:cs="Tahoma"/>
        </w:rPr>
        <w:t>,</w:t>
      </w:r>
    </w:p>
    <w:p w14:paraId="65FF27CA" w14:textId="5D137427" w:rsidR="00175713" w:rsidRDefault="00175713" w:rsidP="00175713">
      <w:pPr>
        <w:spacing w:after="0"/>
        <w:ind w:left="851" w:hanging="142"/>
        <w:jc w:val="both"/>
        <w:rPr>
          <w:rFonts w:ascii="Tahoma" w:hAnsi="Tahoma" w:cs="Tahoma"/>
          <w:b/>
        </w:rPr>
      </w:pPr>
      <w:r w:rsidRPr="00B6546C">
        <w:rPr>
          <w:rFonts w:ascii="Tahoma" w:hAnsi="Tahoma" w:cs="Tahoma"/>
          <w:b/>
        </w:rPr>
        <w:t xml:space="preserve">suma ubezpieczenia sprzętu stacjonarnego: </w:t>
      </w:r>
      <w:r w:rsidR="0022777B" w:rsidRPr="0022777B">
        <w:rPr>
          <w:rFonts w:ascii="Tahoma" w:hAnsi="Tahoma" w:cs="Tahoma"/>
          <w:b/>
        </w:rPr>
        <w:t>38.862,00 zł</w:t>
      </w:r>
    </w:p>
    <w:p w14:paraId="08A669EC" w14:textId="3192A658" w:rsidR="00175713" w:rsidRDefault="00175713" w:rsidP="00175713">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0022777B" w:rsidRPr="0022777B">
        <w:rPr>
          <w:rFonts w:ascii="Tahoma" w:hAnsi="Tahoma" w:cs="Tahoma"/>
          <w:b/>
        </w:rPr>
        <w:t>80.885,78 zł</w:t>
      </w:r>
    </w:p>
    <w:p w14:paraId="4D8304BC" w14:textId="733A27AC" w:rsidR="00175713" w:rsidRDefault="00175713" w:rsidP="00A747F2">
      <w:pPr>
        <w:spacing w:after="0"/>
        <w:jc w:val="both"/>
        <w:rPr>
          <w:rFonts w:ascii="Tahoma" w:hAnsi="Tahoma" w:cs="Tahoma"/>
          <w:b/>
        </w:rPr>
      </w:pPr>
    </w:p>
    <w:p w14:paraId="269E00F3" w14:textId="77777777" w:rsidR="0022777B" w:rsidRDefault="0022777B" w:rsidP="0022777B">
      <w:pPr>
        <w:pStyle w:val="Akapitzlist"/>
        <w:numPr>
          <w:ilvl w:val="3"/>
          <w:numId w:val="15"/>
        </w:numPr>
        <w:tabs>
          <w:tab w:val="clear" w:pos="2880"/>
        </w:tabs>
        <w:spacing w:after="0"/>
        <w:ind w:left="567" w:hanging="283"/>
        <w:jc w:val="both"/>
        <w:rPr>
          <w:rFonts w:ascii="Tahoma" w:hAnsi="Tahoma" w:cs="Tahoma"/>
          <w:b/>
          <w:u w:val="single"/>
        </w:rPr>
      </w:pPr>
      <w:r w:rsidRPr="0022777B">
        <w:rPr>
          <w:rFonts w:ascii="Tahoma" w:hAnsi="Tahoma" w:cs="Tahoma"/>
          <w:b/>
          <w:u w:val="single"/>
        </w:rPr>
        <w:t>Gminny Ośrodek Pomocy Społecznej w Naruszewie</w:t>
      </w:r>
    </w:p>
    <w:p w14:paraId="7618D86C" w14:textId="77777777" w:rsidR="0022777B" w:rsidRDefault="0022777B" w:rsidP="0022777B">
      <w:pPr>
        <w:pStyle w:val="Akapitzlist"/>
        <w:spacing w:after="0"/>
        <w:ind w:left="567"/>
        <w:jc w:val="both"/>
        <w:rPr>
          <w:rFonts w:ascii="Tahoma" w:hAnsi="Tahoma" w:cs="Tahoma"/>
          <w:b/>
          <w:u w:val="single"/>
        </w:rPr>
      </w:pPr>
      <w:r w:rsidRPr="0022777B">
        <w:rPr>
          <w:rFonts w:ascii="Tahoma" w:hAnsi="Tahoma" w:cs="Tahoma"/>
          <w:b/>
          <w:u w:val="single"/>
        </w:rPr>
        <w:t>09 - 152 Naruszewo, Naruszewo 19A</w:t>
      </w:r>
    </w:p>
    <w:p w14:paraId="0A871534" w14:textId="32A16E7F" w:rsidR="00175713" w:rsidRPr="0022777B" w:rsidRDefault="0022777B" w:rsidP="0022777B">
      <w:pPr>
        <w:pStyle w:val="Akapitzlist"/>
        <w:spacing w:after="0"/>
        <w:ind w:left="567"/>
        <w:jc w:val="both"/>
        <w:rPr>
          <w:rFonts w:ascii="Tahoma" w:hAnsi="Tahoma" w:cs="Tahoma"/>
          <w:b/>
          <w:u w:val="single"/>
        </w:rPr>
      </w:pPr>
      <w:r w:rsidRPr="0022777B">
        <w:rPr>
          <w:rFonts w:ascii="Tahoma" w:hAnsi="Tahoma" w:cs="Tahoma"/>
          <w:b/>
          <w:u w:val="single"/>
        </w:rPr>
        <w:t>REGON: 130503921</w:t>
      </w:r>
    </w:p>
    <w:p w14:paraId="7B451925" w14:textId="77777777" w:rsidR="00175713" w:rsidRPr="00C31032" w:rsidRDefault="00175713" w:rsidP="00175713">
      <w:pPr>
        <w:pStyle w:val="Akapitzlist"/>
        <w:spacing w:after="0"/>
        <w:ind w:left="851" w:hanging="284"/>
        <w:jc w:val="both"/>
        <w:rPr>
          <w:rFonts w:ascii="Tahoma" w:hAnsi="Tahoma" w:cs="Tahoma"/>
        </w:rPr>
      </w:pPr>
    </w:p>
    <w:p w14:paraId="24E2958E" w14:textId="25A2547E" w:rsidR="00175713" w:rsidRDefault="00175713" w:rsidP="00175713">
      <w:pPr>
        <w:pStyle w:val="Akapitzlist"/>
        <w:spacing w:after="0"/>
        <w:ind w:left="851" w:hanging="284"/>
        <w:jc w:val="both"/>
        <w:rPr>
          <w:rFonts w:ascii="Tahoma" w:hAnsi="Tahoma" w:cs="Tahoma"/>
        </w:rPr>
      </w:pPr>
      <w:r w:rsidRPr="00C31032">
        <w:rPr>
          <w:rFonts w:ascii="Tahoma" w:hAnsi="Tahoma" w:cs="Tahoma"/>
        </w:rPr>
        <w:t>Liczba pracowników:</w:t>
      </w:r>
      <w:r>
        <w:rPr>
          <w:rFonts w:ascii="Tahoma" w:hAnsi="Tahoma" w:cs="Tahoma"/>
        </w:rPr>
        <w:t xml:space="preserve"> </w:t>
      </w:r>
      <w:r w:rsidR="007652DE">
        <w:rPr>
          <w:rFonts w:ascii="Tahoma" w:hAnsi="Tahoma" w:cs="Tahoma"/>
        </w:rPr>
        <w:t>8</w:t>
      </w:r>
    </w:p>
    <w:p w14:paraId="23903ED5" w14:textId="77777777" w:rsidR="00175713" w:rsidRPr="00C31032" w:rsidRDefault="00175713" w:rsidP="00175713">
      <w:pPr>
        <w:pStyle w:val="Akapitzlist"/>
        <w:spacing w:after="0"/>
        <w:ind w:left="851" w:hanging="284"/>
        <w:jc w:val="both"/>
        <w:rPr>
          <w:rFonts w:ascii="Tahoma" w:hAnsi="Tahoma" w:cs="Tahoma"/>
        </w:rPr>
      </w:pPr>
    </w:p>
    <w:p w14:paraId="6FC72779" w14:textId="02DF91E9" w:rsidR="00175713" w:rsidRPr="0022777B" w:rsidRDefault="00175713" w:rsidP="0022777B">
      <w:pPr>
        <w:pStyle w:val="Akapitzlist"/>
        <w:numPr>
          <w:ilvl w:val="0"/>
          <w:numId w:val="28"/>
        </w:numPr>
        <w:spacing w:after="0"/>
        <w:ind w:left="567" w:hanging="283"/>
        <w:jc w:val="both"/>
        <w:rPr>
          <w:rFonts w:ascii="Tahoma" w:hAnsi="Tahoma" w:cs="Tahoma"/>
          <w:b/>
        </w:rPr>
      </w:pPr>
      <w:r w:rsidRPr="0022777B">
        <w:rPr>
          <w:rFonts w:ascii="Tahoma" w:hAnsi="Tahoma" w:cs="Tahoma"/>
          <w:b/>
        </w:rPr>
        <w:t>Ubezpieczenie mienia od wszystkich ryzyk</w:t>
      </w:r>
    </w:p>
    <w:p w14:paraId="464252B4" w14:textId="77777777" w:rsidR="00175713" w:rsidRDefault="00175713" w:rsidP="00175713">
      <w:pPr>
        <w:spacing w:after="0"/>
        <w:ind w:left="851" w:hanging="284"/>
        <w:jc w:val="both"/>
        <w:rPr>
          <w:rFonts w:ascii="Tahoma" w:hAnsi="Tahoma" w:cs="Tahoma"/>
          <w:b/>
        </w:rPr>
      </w:pPr>
    </w:p>
    <w:p w14:paraId="2F02FD2C" w14:textId="0C8119B1" w:rsidR="00175713" w:rsidRDefault="00175713" w:rsidP="0022777B">
      <w:pPr>
        <w:spacing w:after="0"/>
        <w:ind w:left="851" w:hanging="284"/>
        <w:jc w:val="both"/>
        <w:rPr>
          <w:rFonts w:ascii="Tahoma" w:hAnsi="Tahoma" w:cs="Tahoma"/>
          <w:b/>
        </w:rPr>
      </w:pPr>
      <w:r w:rsidRPr="00C31032">
        <w:rPr>
          <w:rFonts w:ascii="Tahoma" w:hAnsi="Tahoma" w:cs="Tahoma"/>
          <w:b/>
        </w:rPr>
        <w:t>Przedmiot ubezpieczenia</w:t>
      </w:r>
    </w:p>
    <w:p w14:paraId="4FC34AE1" w14:textId="77777777" w:rsidR="0022777B" w:rsidRDefault="0022777B" w:rsidP="0022777B">
      <w:pPr>
        <w:spacing w:after="0"/>
        <w:ind w:left="851" w:hanging="284"/>
        <w:jc w:val="both"/>
        <w:rPr>
          <w:rFonts w:ascii="Tahoma" w:hAnsi="Tahoma" w:cs="Tahoma"/>
          <w:b/>
        </w:rPr>
      </w:pPr>
    </w:p>
    <w:p w14:paraId="20B75AAD" w14:textId="77777777" w:rsidR="00175713" w:rsidRPr="00286C15" w:rsidRDefault="00175713" w:rsidP="0022777B">
      <w:pPr>
        <w:pStyle w:val="Akapitzlist"/>
        <w:numPr>
          <w:ilvl w:val="3"/>
          <w:numId w:val="28"/>
        </w:numPr>
        <w:spacing w:after="0"/>
        <w:ind w:left="567" w:hanging="283"/>
        <w:jc w:val="both"/>
        <w:rPr>
          <w:rFonts w:ascii="Tahoma" w:hAnsi="Tahoma" w:cs="Tahoma"/>
          <w:b/>
        </w:rPr>
      </w:pPr>
      <w:r w:rsidRPr="00286C15">
        <w:rPr>
          <w:rFonts w:ascii="Tahoma" w:hAnsi="Tahoma" w:cs="Tahoma"/>
          <w:b/>
        </w:rPr>
        <w:t xml:space="preserve">Maszyny, urządzenia, wyposażenie </w:t>
      </w:r>
    </w:p>
    <w:p w14:paraId="351E6295"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wartość księgowa brutto,</w:t>
      </w:r>
    </w:p>
    <w:p w14:paraId="69B8CFC2"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sumy stałe, </w:t>
      </w:r>
    </w:p>
    <w:p w14:paraId="72073950" w14:textId="1722A746" w:rsidR="00175713" w:rsidRDefault="00175713" w:rsidP="00175713">
      <w:pPr>
        <w:spacing w:after="0"/>
        <w:ind w:left="709" w:hanging="142"/>
        <w:jc w:val="both"/>
        <w:rPr>
          <w:rFonts w:ascii="Tahoma" w:hAnsi="Tahoma" w:cs="Tahoma"/>
          <w:b/>
        </w:rPr>
      </w:pPr>
      <w:r>
        <w:rPr>
          <w:rFonts w:ascii="Tahoma" w:hAnsi="Tahoma" w:cs="Tahoma"/>
          <w:b/>
        </w:rPr>
        <w:tab/>
      </w:r>
      <w:r w:rsidRPr="00C31032">
        <w:rPr>
          <w:rFonts w:ascii="Tahoma" w:hAnsi="Tahoma" w:cs="Tahoma"/>
          <w:b/>
        </w:rPr>
        <w:t xml:space="preserve">suma ubezpieczenia: </w:t>
      </w:r>
      <w:r w:rsidR="0022777B" w:rsidRPr="0022777B">
        <w:rPr>
          <w:rFonts w:ascii="Tahoma" w:hAnsi="Tahoma" w:cs="Tahoma"/>
          <w:b/>
        </w:rPr>
        <w:t>129.461,39 zł</w:t>
      </w:r>
    </w:p>
    <w:p w14:paraId="1A2EAB39" w14:textId="77777777" w:rsidR="00175713" w:rsidRPr="00C31032" w:rsidRDefault="00175713" w:rsidP="00175713">
      <w:pPr>
        <w:spacing w:after="0"/>
        <w:ind w:left="851" w:hanging="284"/>
        <w:jc w:val="both"/>
        <w:rPr>
          <w:rFonts w:ascii="Tahoma" w:hAnsi="Tahoma" w:cs="Tahoma"/>
          <w:b/>
        </w:rPr>
      </w:pPr>
    </w:p>
    <w:p w14:paraId="0B6B789C" w14:textId="77777777" w:rsidR="00175713" w:rsidRPr="00286C15" w:rsidRDefault="00175713" w:rsidP="0022777B">
      <w:pPr>
        <w:pStyle w:val="Akapitzlist"/>
        <w:numPr>
          <w:ilvl w:val="3"/>
          <w:numId w:val="28"/>
        </w:numPr>
        <w:spacing w:after="0"/>
        <w:ind w:left="567" w:hanging="283"/>
        <w:jc w:val="both"/>
        <w:rPr>
          <w:rFonts w:ascii="Tahoma" w:hAnsi="Tahoma" w:cs="Tahoma"/>
          <w:b/>
        </w:rPr>
      </w:pPr>
      <w:r w:rsidRPr="00286C15">
        <w:rPr>
          <w:rFonts w:ascii="Tahoma" w:hAnsi="Tahoma" w:cs="Tahoma"/>
          <w:b/>
        </w:rPr>
        <w:t>Mienie pracownicze</w:t>
      </w:r>
    </w:p>
    <w:p w14:paraId="34FEB66A"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system ubezpieczenia: na pierwsze ryzyko, </w:t>
      </w:r>
    </w:p>
    <w:p w14:paraId="2AA8CDC3" w14:textId="6B7E38B8" w:rsidR="00175713" w:rsidRDefault="00175713" w:rsidP="00175713">
      <w:pPr>
        <w:spacing w:after="0"/>
        <w:ind w:left="709" w:hanging="142"/>
        <w:jc w:val="both"/>
        <w:rPr>
          <w:rFonts w:ascii="Tahoma" w:hAnsi="Tahoma" w:cs="Tahoma"/>
          <w:b/>
        </w:rPr>
      </w:pPr>
      <w:r>
        <w:rPr>
          <w:rFonts w:ascii="Tahoma" w:hAnsi="Tahoma" w:cs="Tahoma"/>
          <w:b/>
        </w:rPr>
        <w:tab/>
        <w:t xml:space="preserve">suma ubezpieczenia: </w:t>
      </w:r>
      <w:r w:rsidR="0022777B" w:rsidRPr="0022777B">
        <w:rPr>
          <w:rFonts w:ascii="Tahoma" w:hAnsi="Tahoma" w:cs="Tahoma"/>
          <w:b/>
        </w:rPr>
        <w:t>5.000,00 zł</w:t>
      </w:r>
    </w:p>
    <w:p w14:paraId="28EA6FBB" w14:textId="77777777" w:rsidR="00175713" w:rsidRDefault="00175713" w:rsidP="00175713">
      <w:pPr>
        <w:spacing w:after="0"/>
        <w:jc w:val="both"/>
        <w:rPr>
          <w:rFonts w:ascii="Tahoma" w:hAnsi="Tahoma" w:cs="Tahoma"/>
          <w:b/>
        </w:rPr>
      </w:pPr>
    </w:p>
    <w:p w14:paraId="44CD341F" w14:textId="77777777" w:rsidR="00175713" w:rsidRPr="00BE4515" w:rsidRDefault="00175713" w:rsidP="0022777B">
      <w:pPr>
        <w:pStyle w:val="Akapitzlist"/>
        <w:numPr>
          <w:ilvl w:val="0"/>
          <w:numId w:val="28"/>
        </w:numPr>
        <w:spacing w:after="0"/>
        <w:ind w:left="567" w:hanging="283"/>
        <w:jc w:val="both"/>
        <w:rPr>
          <w:rFonts w:ascii="Tahoma" w:hAnsi="Tahoma" w:cs="Tahoma"/>
          <w:b/>
        </w:rPr>
      </w:pPr>
      <w:r>
        <w:rPr>
          <w:rFonts w:ascii="Tahoma" w:hAnsi="Tahoma" w:cs="Tahoma"/>
          <w:b/>
        </w:rPr>
        <w:lastRenderedPageBreak/>
        <w:t xml:space="preserve"> </w:t>
      </w:r>
      <w:r w:rsidRPr="00BE4515">
        <w:rPr>
          <w:rFonts w:ascii="Tahoma" w:hAnsi="Tahoma" w:cs="Tahoma"/>
          <w:b/>
        </w:rPr>
        <w:t xml:space="preserve">Ubezpieczenie sprzętu elektronicznego </w:t>
      </w:r>
      <w:r>
        <w:rPr>
          <w:rFonts w:ascii="Tahoma" w:hAnsi="Tahoma" w:cs="Tahoma"/>
          <w:b/>
        </w:rPr>
        <w:t>od wszystkich ryzyk</w:t>
      </w:r>
    </w:p>
    <w:p w14:paraId="0F556547" w14:textId="77777777" w:rsidR="00175713" w:rsidRDefault="00175713" w:rsidP="00175713">
      <w:pPr>
        <w:spacing w:after="0"/>
        <w:ind w:left="851" w:hanging="284"/>
        <w:jc w:val="both"/>
        <w:rPr>
          <w:rFonts w:ascii="Tahoma" w:hAnsi="Tahoma" w:cs="Tahoma"/>
        </w:rPr>
      </w:pPr>
    </w:p>
    <w:p w14:paraId="5A1B0A5E" w14:textId="77777777" w:rsidR="00175713" w:rsidRPr="00C31032" w:rsidRDefault="00175713" w:rsidP="00175713">
      <w:pPr>
        <w:spacing w:after="0"/>
        <w:ind w:left="851" w:hanging="284"/>
        <w:jc w:val="both"/>
        <w:rPr>
          <w:rFonts w:ascii="Tahoma" w:hAnsi="Tahoma" w:cs="Tahoma"/>
        </w:rPr>
      </w:pPr>
      <w:r w:rsidRPr="00C31032">
        <w:rPr>
          <w:rFonts w:ascii="Tahoma" w:hAnsi="Tahoma" w:cs="Tahoma"/>
        </w:rPr>
        <w:t>- rodzaj wartości: zgodnie z wykazem,</w:t>
      </w:r>
    </w:p>
    <w:p w14:paraId="5A698D1E" w14:textId="13215354" w:rsidR="00175713" w:rsidRPr="00C31032" w:rsidRDefault="00175713" w:rsidP="00175713">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sidR="0022777B">
        <w:rPr>
          <w:rFonts w:ascii="Tahoma" w:hAnsi="Tahoma" w:cs="Tahoma"/>
          <w:b/>
        </w:rPr>
        <w:t>9</w:t>
      </w:r>
      <w:r w:rsidRPr="00C31032">
        <w:rPr>
          <w:rFonts w:ascii="Tahoma" w:hAnsi="Tahoma" w:cs="Tahoma"/>
          <w:b/>
        </w:rPr>
        <w:t>C</w:t>
      </w:r>
      <w:r w:rsidRPr="00C31032">
        <w:rPr>
          <w:rFonts w:ascii="Tahoma" w:hAnsi="Tahoma" w:cs="Tahoma"/>
        </w:rPr>
        <w:t>,</w:t>
      </w:r>
    </w:p>
    <w:p w14:paraId="1E5790FE" w14:textId="15164B29" w:rsidR="00175713" w:rsidRDefault="00175713" w:rsidP="00175713">
      <w:pPr>
        <w:spacing w:after="0"/>
        <w:ind w:left="851" w:hanging="142"/>
        <w:jc w:val="both"/>
        <w:rPr>
          <w:rFonts w:ascii="Tahoma" w:hAnsi="Tahoma" w:cs="Tahoma"/>
          <w:b/>
        </w:rPr>
      </w:pPr>
      <w:r w:rsidRPr="00B6546C">
        <w:rPr>
          <w:rFonts w:ascii="Tahoma" w:hAnsi="Tahoma" w:cs="Tahoma"/>
          <w:b/>
        </w:rPr>
        <w:t xml:space="preserve">suma ubezpieczenia sprzętu stacjonarnego: </w:t>
      </w:r>
      <w:r w:rsidR="0022777B" w:rsidRPr="0022777B">
        <w:rPr>
          <w:rFonts w:ascii="Tahoma" w:hAnsi="Tahoma" w:cs="Tahoma"/>
          <w:b/>
        </w:rPr>
        <w:t>10.980,90 zł</w:t>
      </w:r>
    </w:p>
    <w:p w14:paraId="206212A1" w14:textId="69351C9C" w:rsidR="00175713" w:rsidRDefault="00175713" w:rsidP="00175713">
      <w:pPr>
        <w:spacing w:after="0"/>
        <w:ind w:left="851" w:hanging="142"/>
        <w:jc w:val="both"/>
        <w:rPr>
          <w:rFonts w:ascii="Tahoma" w:hAnsi="Tahoma" w:cs="Tahoma"/>
          <w:b/>
        </w:rPr>
      </w:pPr>
      <w:r w:rsidRPr="00B6546C">
        <w:rPr>
          <w:rFonts w:ascii="Tahoma" w:hAnsi="Tahoma" w:cs="Tahoma"/>
          <w:b/>
        </w:rPr>
        <w:t xml:space="preserve">suma ubezpieczenia sprzętu </w:t>
      </w:r>
      <w:r>
        <w:rPr>
          <w:rFonts w:ascii="Tahoma" w:hAnsi="Tahoma" w:cs="Tahoma"/>
          <w:b/>
        </w:rPr>
        <w:t>przenośnego</w:t>
      </w:r>
      <w:r w:rsidRPr="00B6546C">
        <w:rPr>
          <w:rFonts w:ascii="Tahoma" w:hAnsi="Tahoma" w:cs="Tahoma"/>
          <w:b/>
        </w:rPr>
        <w:t xml:space="preserve">: </w:t>
      </w:r>
      <w:r w:rsidR="0022777B" w:rsidRPr="0022777B">
        <w:rPr>
          <w:rFonts w:ascii="Tahoma" w:hAnsi="Tahoma" w:cs="Tahoma"/>
          <w:b/>
        </w:rPr>
        <w:t>3.000,00 zł</w:t>
      </w:r>
    </w:p>
    <w:p w14:paraId="1910E062" w14:textId="77777777" w:rsidR="00175713" w:rsidRDefault="00175713" w:rsidP="00A747F2">
      <w:pPr>
        <w:spacing w:after="0"/>
        <w:jc w:val="both"/>
        <w:rPr>
          <w:rFonts w:ascii="Tahoma" w:hAnsi="Tahoma" w:cs="Tahoma"/>
          <w:b/>
        </w:rPr>
      </w:pPr>
    </w:p>
    <w:p w14:paraId="35E0E6F6" w14:textId="77777777" w:rsidR="0037302E" w:rsidRPr="00C31032" w:rsidRDefault="0037302E" w:rsidP="00D01B9B">
      <w:pPr>
        <w:spacing w:after="0"/>
        <w:ind w:left="851" w:hanging="142"/>
        <w:jc w:val="both"/>
        <w:rPr>
          <w:rFonts w:ascii="Tahoma" w:hAnsi="Tahoma" w:cs="Tahoma"/>
          <w:b/>
        </w:rPr>
      </w:pPr>
    </w:p>
    <w:p w14:paraId="28BFED76" w14:textId="38DB200A" w:rsidR="00361356" w:rsidRPr="00D13A07" w:rsidRDefault="00361356" w:rsidP="0037302E">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284" w:hanging="284"/>
        <w:contextualSpacing w:val="0"/>
        <w:jc w:val="both"/>
        <w:rPr>
          <w:rFonts w:ascii="Tahoma" w:hAnsi="Tahoma" w:cs="Tahoma"/>
          <w:sz w:val="24"/>
          <w:szCs w:val="24"/>
        </w:rPr>
      </w:pPr>
      <w:r w:rsidRPr="00D13A07">
        <w:rPr>
          <w:rFonts w:ascii="Tahoma" w:hAnsi="Tahoma" w:cs="Tahoma"/>
          <w:sz w:val="24"/>
          <w:szCs w:val="24"/>
        </w:rPr>
        <w:t>Informacja o szkodowości</w:t>
      </w:r>
    </w:p>
    <w:p w14:paraId="66058F59" w14:textId="77777777" w:rsidR="008A79B1" w:rsidRDefault="008A79B1" w:rsidP="002247F5">
      <w:pPr>
        <w:spacing w:after="0"/>
        <w:jc w:val="both"/>
        <w:rPr>
          <w:rFonts w:ascii="Tahoma" w:hAnsi="Tahoma" w:cs="Tahoma"/>
        </w:rPr>
      </w:pPr>
    </w:p>
    <w:p w14:paraId="7E592E1B" w14:textId="5F09333C" w:rsidR="007979A0" w:rsidRDefault="000268EE" w:rsidP="002247F5">
      <w:pPr>
        <w:spacing w:after="0"/>
        <w:jc w:val="both"/>
        <w:rPr>
          <w:rFonts w:ascii="Tahoma" w:hAnsi="Tahoma" w:cs="Tahoma"/>
        </w:rPr>
      </w:pPr>
      <w:r w:rsidRPr="00D01792">
        <w:rPr>
          <w:rFonts w:ascii="Tahoma" w:hAnsi="Tahoma" w:cs="Tahoma"/>
        </w:rPr>
        <w:t>W ostatnich latach mia</w:t>
      </w:r>
      <w:r w:rsidR="003E7818">
        <w:rPr>
          <w:rFonts w:ascii="Tahoma" w:hAnsi="Tahoma" w:cs="Tahoma"/>
        </w:rPr>
        <w:t>ły miejsce na</w:t>
      </w:r>
      <w:r w:rsidR="0099587B">
        <w:rPr>
          <w:rFonts w:ascii="Tahoma" w:hAnsi="Tahoma" w:cs="Tahoma"/>
        </w:rPr>
        <w:t>stępujące</w:t>
      </w:r>
      <w:r w:rsidR="003E7818">
        <w:rPr>
          <w:rFonts w:ascii="Tahoma" w:hAnsi="Tahoma" w:cs="Tahoma"/>
        </w:rPr>
        <w:t xml:space="preserve"> </w:t>
      </w:r>
      <w:r w:rsidR="003C2622">
        <w:rPr>
          <w:rFonts w:ascii="Tahoma" w:hAnsi="Tahoma" w:cs="Tahoma"/>
        </w:rPr>
        <w:t>wypłaty odszkodowań</w:t>
      </w:r>
      <w:r w:rsidR="0099587B">
        <w:rPr>
          <w:rFonts w:ascii="Tahoma" w:hAnsi="Tahoma" w:cs="Tahoma"/>
        </w:rPr>
        <w:t>:</w:t>
      </w:r>
    </w:p>
    <w:p w14:paraId="3E4ACDC6" w14:textId="77777777" w:rsidR="007979A0" w:rsidRDefault="007979A0" w:rsidP="002247F5">
      <w:pPr>
        <w:spacing w:after="0"/>
        <w:jc w:val="both"/>
        <w:rPr>
          <w:rFonts w:ascii="Tahoma" w:hAnsi="Tahoma" w:cs="Tahoma"/>
        </w:rPr>
      </w:pPr>
    </w:p>
    <w:p w14:paraId="29010F00" w14:textId="1CA69210" w:rsidR="009414B6" w:rsidRDefault="003C2622" w:rsidP="009414B6">
      <w:pPr>
        <w:spacing w:after="0"/>
        <w:jc w:val="both"/>
        <w:rPr>
          <w:rFonts w:ascii="Tahoma" w:hAnsi="Tahoma" w:cs="Tahoma"/>
        </w:rPr>
      </w:pPr>
      <w:r w:rsidRPr="003C2622">
        <w:rPr>
          <w:rFonts w:ascii="Tahoma" w:hAnsi="Tahoma" w:cs="Tahoma"/>
        </w:rPr>
        <w:t>2016 rok</w:t>
      </w:r>
      <w:r w:rsidR="0022777B">
        <w:rPr>
          <w:rFonts w:ascii="Tahoma" w:hAnsi="Tahoma" w:cs="Tahoma"/>
        </w:rPr>
        <w:t xml:space="preserve">: </w:t>
      </w:r>
    </w:p>
    <w:p w14:paraId="17325926" w14:textId="4885A66F" w:rsidR="0022777B" w:rsidRDefault="0022777B" w:rsidP="0022777B">
      <w:pPr>
        <w:spacing w:after="0"/>
        <w:jc w:val="both"/>
        <w:rPr>
          <w:rFonts w:ascii="Tahoma" w:hAnsi="Tahoma" w:cs="Tahoma"/>
        </w:rPr>
      </w:pPr>
      <w:r>
        <w:rPr>
          <w:rFonts w:ascii="Tahoma" w:hAnsi="Tahoma" w:cs="Tahoma"/>
        </w:rPr>
        <w:t>- 1 szkoda z ubezpieczenia od ognia i innych zdarzeń losowych (wydostanie się wody z urządzeń wodnokanalizacyjnych) – wypłacone odszkodowanie 50.</w:t>
      </w:r>
      <w:r w:rsidRPr="00144EC6">
        <w:rPr>
          <w:rFonts w:ascii="Tahoma" w:hAnsi="Tahoma" w:cs="Tahoma"/>
        </w:rPr>
        <w:t>919,22</w:t>
      </w:r>
      <w:r>
        <w:rPr>
          <w:rFonts w:ascii="Tahoma" w:hAnsi="Tahoma" w:cs="Tahoma"/>
        </w:rPr>
        <w:t xml:space="preserve"> zł </w:t>
      </w:r>
    </w:p>
    <w:p w14:paraId="753278D2" w14:textId="77777777" w:rsidR="003C2622" w:rsidRDefault="003C2622" w:rsidP="003C2622">
      <w:pPr>
        <w:spacing w:after="0"/>
        <w:jc w:val="both"/>
        <w:rPr>
          <w:rFonts w:ascii="Tahoma" w:hAnsi="Tahoma" w:cs="Tahoma"/>
        </w:rPr>
      </w:pPr>
    </w:p>
    <w:p w14:paraId="076497D4" w14:textId="17DE1783" w:rsidR="003C2622" w:rsidRDefault="003C2622" w:rsidP="003C2622">
      <w:pPr>
        <w:spacing w:after="0"/>
        <w:jc w:val="both"/>
        <w:rPr>
          <w:rFonts w:ascii="Tahoma" w:hAnsi="Tahoma" w:cs="Tahoma"/>
        </w:rPr>
      </w:pPr>
      <w:r w:rsidRPr="003C2622">
        <w:rPr>
          <w:rFonts w:ascii="Tahoma" w:hAnsi="Tahoma" w:cs="Tahoma"/>
        </w:rPr>
        <w:t>2017 rok</w:t>
      </w:r>
      <w:r w:rsidR="009414B6">
        <w:rPr>
          <w:rFonts w:ascii="Tahoma" w:hAnsi="Tahoma" w:cs="Tahoma"/>
        </w:rPr>
        <w:t>:</w:t>
      </w:r>
    </w:p>
    <w:p w14:paraId="76BCA343" w14:textId="282C1935" w:rsidR="0022777B" w:rsidRDefault="0022777B" w:rsidP="0022777B">
      <w:pPr>
        <w:spacing w:after="0"/>
        <w:jc w:val="both"/>
        <w:rPr>
          <w:rFonts w:ascii="Tahoma" w:hAnsi="Tahoma" w:cs="Tahoma"/>
        </w:rPr>
      </w:pPr>
      <w:r>
        <w:rPr>
          <w:rFonts w:ascii="Tahoma" w:hAnsi="Tahoma" w:cs="Tahoma"/>
        </w:rPr>
        <w:t>- 1 szkoda z ubezpieczenia od ognia i innych zdarzeń losowych (wydostanie się wody z urządzeń wodnokanalizacyjnych) – wypłacone odszkodowanie 19.</w:t>
      </w:r>
      <w:r w:rsidRPr="00144EC6">
        <w:rPr>
          <w:rFonts w:ascii="Tahoma" w:hAnsi="Tahoma" w:cs="Tahoma"/>
        </w:rPr>
        <w:t>927,69</w:t>
      </w:r>
      <w:r>
        <w:rPr>
          <w:rFonts w:ascii="Tahoma" w:hAnsi="Tahoma" w:cs="Tahoma"/>
        </w:rPr>
        <w:t xml:space="preserve"> zł</w:t>
      </w:r>
    </w:p>
    <w:p w14:paraId="4F3392F2" w14:textId="77777777" w:rsidR="003C2622" w:rsidRDefault="003C2622" w:rsidP="003C2622">
      <w:pPr>
        <w:spacing w:after="0"/>
        <w:jc w:val="both"/>
        <w:rPr>
          <w:rFonts w:ascii="Tahoma" w:hAnsi="Tahoma" w:cs="Tahoma"/>
        </w:rPr>
      </w:pPr>
    </w:p>
    <w:p w14:paraId="5F55F14D" w14:textId="3ECFC3D8" w:rsidR="003C2622" w:rsidRDefault="003C2622" w:rsidP="003C2622">
      <w:pPr>
        <w:spacing w:after="0"/>
        <w:jc w:val="both"/>
        <w:rPr>
          <w:rFonts w:ascii="Tahoma" w:hAnsi="Tahoma" w:cs="Tahoma"/>
        </w:rPr>
      </w:pPr>
      <w:r w:rsidRPr="003C2622">
        <w:rPr>
          <w:rFonts w:ascii="Tahoma" w:hAnsi="Tahoma" w:cs="Tahoma"/>
        </w:rPr>
        <w:t>2018 rok</w:t>
      </w:r>
      <w:r w:rsidR="009414B6">
        <w:rPr>
          <w:rFonts w:ascii="Tahoma" w:hAnsi="Tahoma" w:cs="Tahoma"/>
        </w:rPr>
        <w:t>:</w:t>
      </w:r>
    </w:p>
    <w:p w14:paraId="43991B26" w14:textId="0E24976A" w:rsidR="0022777B" w:rsidRDefault="0022777B" w:rsidP="003C2622">
      <w:pPr>
        <w:spacing w:after="0"/>
        <w:jc w:val="both"/>
        <w:rPr>
          <w:rFonts w:ascii="Tahoma" w:hAnsi="Tahoma" w:cs="Tahoma"/>
        </w:rPr>
      </w:pPr>
      <w:r>
        <w:rPr>
          <w:rFonts w:ascii="Tahoma" w:hAnsi="Tahoma" w:cs="Tahoma"/>
        </w:rPr>
        <w:t>- 1 szkoda z ubezpieczenia od ognia i innych zdarzeń losowych (huragan) – wypłacone odszkodowanie 11.881,98 zł</w:t>
      </w:r>
    </w:p>
    <w:p w14:paraId="6031DA99" w14:textId="77777777" w:rsidR="009414B6" w:rsidRDefault="009414B6" w:rsidP="003C2622">
      <w:pPr>
        <w:spacing w:after="0"/>
        <w:jc w:val="both"/>
        <w:rPr>
          <w:rFonts w:ascii="Tahoma" w:hAnsi="Tahoma" w:cs="Tahoma"/>
        </w:rPr>
      </w:pPr>
    </w:p>
    <w:p w14:paraId="4650F403" w14:textId="77777777" w:rsidR="003C2622" w:rsidRDefault="003C2622" w:rsidP="003C2622">
      <w:pPr>
        <w:spacing w:after="0"/>
        <w:jc w:val="both"/>
        <w:rPr>
          <w:rFonts w:ascii="Tahoma" w:hAnsi="Tahoma" w:cs="Tahoma"/>
        </w:rPr>
      </w:pPr>
      <w:r w:rsidRPr="003C2622">
        <w:rPr>
          <w:rFonts w:ascii="Tahoma" w:hAnsi="Tahoma" w:cs="Tahoma"/>
        </w:rPr>
        <w:t xml:space="preserve">2019 rok: </w:t>
      </w:r>
    </w:p>
    <w:p w14:paraId="35EF885D" w14:textId="3B08027C" w:rsidR="009414B6" w:rsidRDefault="0022777B" w:rsidP="003C2622">
      <w:pPr>
        <w:spacing w:after="0"/>
        <w:jc w:val="both"/>
        <w:rPr>
          <w:rFonts w:ascii="Tahoma" w:hAnsi="Tahoma" w:cs="Tahoma"/>
        </w:rPr>
      </w:pPr>
      <w:r>
        <w:rPr>
          <w:rFonts w:ascii="Tahoma" w:hAnsi="Tahoma" w:cs="Tahoma"/>
        </w:rPr>
        <w:t xml:space="preserve">- 1 szkoda z ubezpieczenia NNW członków OSP – wypłacone odszkodowanie </w:t>
      </w:r>
      <w:r w:rsidR="00175F93">
        <w:rPr>
          <w:rFonts w:ascii="Tahoma" w:hAnsi="Tahoma" w:cs="Tahoma"/>
        </w:rPr>
        <w:t>1.834,02 zł</w:t>
      </w:r>
    </w:p>
    <w:p w14:paraId="3D542537" w14:textId="77777777" w:rsidR="00175F93" w:rsidRDefault="00175F93" w:rsidP="003C2622">
      <w:pPr>
        <w:spacing w:after="0"/>
        <w:jc w:val="both"/>
        <w:rPr>
          <w:rFonts w:ascii="Tahoma" w:hAnsi="Tahoma" w:cs="Tahoma"/>
        </w:rPr>
      </w:pPr>
    </w:p>
    <w:p w14:paraId="7F4B2D37" w14:textId="40B3007E" w:rsidR="003C2622" w:rsidRDefault="003C2622" w:rsidP="002F5129">
      <w:pPr>
        <w:spacing w:after="0"/>
        <w:jc w:val="both"/>
        <w:rPr>
          <w:rFonts w:ascii="Tahoma" w:hAnsi="Tahoma" w:cs="Tahoma"/>
        </w:rPr>
      </w:pPr>
      <w:r w:rsidRPr="003C2622">
        <w:rPr>
          <w:rFonts w:ascii="Tahoma" w:hAnsi="Tahoma" w:cs="Tahoma"/>
        </w:rPr>
        <w:t>2020 rok</w:t>
      </w:r>
      <w:r w:rsidR="00175F93">
        <w:rPr>
          <w:rFonts w:ascii="Tahoma" w:hAnsi="Tahoma" w:cs="Tahoma"/>
        </w:rPr>
        <w:t xml:space="preserve"> – brak szkód</w:t>
      </w:r>
    </w:p>
    <w:p w14:paraId="37E50103" w14:textId="757EE04A" w:rsidR="007979A0" w:rsidRDefault="003C2622" w:rsidP="009414B6">
      <w:pPr>
        <w:spacing w:after="0"/>
        <w:jc w:val="both"/>
        <w:rPr>
          <w:rFonts w:ascii="Tahoma" w:hAnsi="Tahoma" w:cs="Tahoma"/>
        </w:rPr>
      </w:pPr>
      <w:r w:rsidRPr="003C2622">
        <w:rPr>
          <w:rFonts w:ascii="Tahoma" w:hAnsi="Tahoma" w:cs="Tahoma"/>
        </w:rPr>
        <w:tab/>
      </w:r>
      <w:r w:rsidRPr="003C2622">
        <w:rPr>
          <w:rFonts w:ascii="Tahoma" w:hAnsi="Tahoma" w:cs="Tahoma"/>
        </w:rPr>
        <w:tab/>
      </w:r>
      <w:r w:rsidRPr="003C2622">
        <w:rPr>
          <w:rFonts w:ascii="Tahoma" w:hAnsi="Tahoma" w:cs="Tahoma"/>
        </w:rPr>
        <w:tab/>
      </w:r>
      <w:r w:rsidRPr="003C2622">
        <w:rPr>
          <w:rFonts w:ascii="Tahoma" w:hAnsi="Tahoma" w:cs="Tahoma"/>
        </w:rPr>
        <w:tab/>
      </w:r>
      <w:r w:rsidRPr="003C2622">
        <w:rPr>
          <w:rFonts w:ascii="Tahoma" w:hAnsi="Tahoma" w:cs="Tahoma"/>
        </w:rPr>
        <w:tab/>
      </w:r>
      <w:r w:rsidRPr="003C2622">
        <w:rPr>
          <w:rFonts w:ascii="Tahoma" w:hAnsi="Tahoma" w:cs="Tahoma"/>
        </w:rPr>
        <w:tab/>
      </w:r>
      <w:r w:rsidRPr="003C2622">
        <w:rPr>
          <w:rFonts w:ascii="Tahoma" w:hAnsi="Tahoma" w:cs="Tahoma"/>
        </w:rPr>
        <w:tab/>
      </w:r>
      <w:r w:rsidR="00923CE5" w:rsidRPr="00923CE5">
        <w:rPr>
          <w:rFonts w:ascii="Tahoma" w:hAnsi="Tahoma" w:cs="Tahoma"/>
        </w:rPr>
        <w:tab/>
      </w:r>
      <w:r w:rsidR="00923CE5" w:rsidRPr="00923CE5">
        <w:rPr>
          <w:rFonts w:ascii="Tahoma" w:hAnsi="Tahoma" w:cs="Tahoma"/>
        </w:rPr>
        <w:tab/>
      </w:r>
      <w:r w:rsidR="00923CE5" w:rsidRPr="00923CE5">
        <w:rPr>
          <w:rFonts w:ascii="Tahoma" w:hAnsi="Tahoma" w:cs="Tahoma"/>
        </w:rPr>
        <w:tab/>
      </w:r>
      <w:r w:rsidR="00923CE5" w:rsidRPr="00923CE5">
        <w:rPr>
          <w:rFonts w:ascii="Tahoma" w:hAnsi="Tahoma" w:cs="Tahoma"/>
        </w:rPr>
        <w:tab/>
      </w:r>
      <w:r w:rsidR="00923CE5" w:rsidRPr="00923CE5">
        <w:rPr>
          <w:rFonts w:ascii="Tahoma" w:hAnsi="Tahoma" w:cs="Tahoma"/>
        </w:rPr>
        <w:tab/>
      </w:r>
    </w:p>
    <w:p w14:paraId="6764A249" w14:textId="3DF8E3C7" w:rsidR="00510129" w:rsidRDefault="00352090" w:rsidP="002247F5">
      <w:pPr>
        <w:spacing w:after="0"/>
        <w:jc w:val="both"/>
        <w:rPr>
          <w:rFonts w:ascii="Tahoma" w:hAnsi="Tahoma" w:cs="Tahoma"/>
        </w:rPr>
      </w:pPr>
      <w:r>
        <w:rPr>
          <w:rFonts w:ascii="Tahoma" w:hAnsi="Tahoma" w:cs="Tahoma"/>
        </w:rPr>
        <w:t>Szkodowość podana na dzień</w:t>
      </w:r>
      <w:r w:rsidR="0006469A">
        <w:rPr>
          <w:rFonts w:ascii="Tahoma" w:hAnsi="Tahoma" w:cs="Tahoma"/>
        </w:rPr>
        <w:t>:</w:t>
      </w:r>
      <w:r w:rsidR="002015D2">
        <w:rPr>
          <w:rFonts w:ascii="Tahoma" w:hAnsi="Tahoma" w:cs="Tahoma"/>
        </w:rPr>
        <w:t xml:space="preserve"> </w:t>
      </w:r>
      <w:r w:rsidR="00175F93">
        <w:rPr>
          <w:rFonts w:ascii="Tahoma" w:hAnsi="Tahoma" w:cs="Tahoma"/>
        </w:rPr>
        <w:t>25.11.2020</w:t>
      </w:r>
    </w:p>
    <w:p w14:paraId="1AB2AE54" w14:textId="77777777" w:rsidR="00A50DA5" w:rsidRDefault="00A50DA5" w:rsidP="002247F5">
      <w:pPr>
        <w:spacing w:after="0"/>
        <w:jc w:val="both"/>
        <w:rPr>
          <w:rFonts w:ascii="Tahoma" w:hAnsi="Tahoma" w:cs="Tahoma"/>
        </w:rPr>
      </w:pPr>
    </w:p>
    <w:p w14:paraId="53D67DE4" w14:textId="77777777" w:rsidR="00D55E8E" w:rsidRDefault="00D55E8E" w:rsidP="002247F5">
      <w:pPr>
        <w:spacing w:after="0"/>
        <w:jc w:val="both"/>
        <w:rPr>
          <w:rFonts w:ascii="Tahoma" w:hAnsi="Tahoma" w:cs="Tahoma"/>
        </w:rPr>
      </w:pPr>
    </w:p>
    <w:p w14:paraId="66A88890" w14:textId="77777777" w:rsidR="00110E20" w:rsidRDefault="000932C0" w:rsidP="003C2622">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426"/>
        <w:contextualSpacing w:val="0"/>
        <w:jc w:val="both"/>
        <w:rPr>
          <w:rFonts w:ascii="Tahoma" w:hAnsi="Tahoma" w:cs="Tahoma"/>
          <w:sz w:val="24"/>
          <w:szCs w:val="24"/>
        </w:rPr>
      </w:pPr>
      <w:r w:rsidRPr="000932C0">
        <w:rPr>
          <w:rFonts w:ascii="Tahoma" w:hAnsi="Tahoma" w:cs="Tahoma"/>
          <w:sz w:val="24"/>
          <w:szCs w:val="24"/>
        </w:rPr>
        <w:t>Klauzula informacyjna z art. 13 RODO</w:t>
      </w:r>
    </w:p>
    <w:p w14:paraId="6A8BFC5D" w14:textId="77777777" w:rsidR="00110E20" w:rsidRPr="00D01792" w:rsidRDefault="00110E20" w:rsidP="00110E20">
      <w:pPr>
        <w:spacing w:after="0"/>
        <w:jc w:val="both"/>
        <w:rPr>
          <w:rFonts w:ascii="Tahoma" w:hAnsi="Tahoma" w:cs="Tahoma"/>
        </w:rPr>
      </w:pPr>
    </w:p>
    <w:p w14:paraId="175D65E3" w14:textId="77777777" w:rsidR="00110E20" w:rsidRPr="00AE01F5" w:rsidRDefault="00110E20" w:rsidP="00110E20">
      <w:pPr>
        <w:jc w:val="both"/>
        <w:rPr>
          <w:rFonts w:ascii="Tahoma" w:hAnsi="Tahoma" w:cs="Tahoma"/>
          <w:lang w:eastAsia="pl-PL"/>
        </w:rPr>
      </w:pPr>
      <w:r w:rsidRPr="00AE01F5">
        <w:rPr>
          <w:rFonts w:ascii="Tahoma" w:hAnsi="Tahoma" w:cs="Tahoma"/>
          <w:lang w:eastAsia="pl-PL"/>
        </w:rPr>
        <w:t xml:space="preserve">Zgodnie z art. 13 ust. 1 i 2 </w:t>
      </w:r>
      <w:r w:rsidRPr="00AE01F5">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01F5">
        <w:rPr>
          <w:rFonts w:ascii="Tahoma" w:hAnsi="Tahoma" w:cs="Tahoma"/>
          <w:lang w:eastAsia="pl-PL"/>
        </w:rPr>
        <w:t xml:space="preserve">dalej „RODO”, informuję, że: </w:t>
      </w:r>
    </w:p>
    <w:p w14:paraId="751A70BB" w14:textId="44691CF8" w:rsidR="00BC1453" w:rsidRPr="00175F93" w:rsidRDefault="00110E20" w:rsidP="0056552E">
      <w:pPr>
        <w:pStyle w:val="Akapitzlist"/>
        <w:numPr>
          <w:ilvl w:val="0"/>
          <w:numId w:val="21"/>
        </w:numPr>
        <w:spacing w:after="0" w:line="240" w:lineRule="auto"/>
        <w:ind w:left="426" w:hanging="426"/>
        <w:jc w:val="both"/>
        <w:rPr>
          <w:rFonts w:ascii="Tahoma" w:hAnsi="Tahoma" w:cs="Tahoma"/>
          <w:lang w:eastAsia="pl-PL"/>
        </w:rPr>
      </w:pPr>
      <w:r w:rsidRPr="00175F93">
        <w:rPr>
          <w:rFonts w:ascii="Tahoma" w:hAnsi="Tahoma" w:cs="Tahoma"/>
          <w:lang w:eastAsia="pl-PL"/>
        </w:rPr>
        <w:t xml:space="preserve">administratorem Pani/Pana danych osobowych jest </w:t>
      </w:r>
      <w:r w:rsidR="00175F93" w:rsidRPr="00175F93">
        <w:rPr>
          <w:rFonts w:ascii="Tahoma" w:hAnsi="Tahoma" w:cs="Tahoma"/>
          <w:lang w:eastAsia="pl-PL"/>
        </w:rPr>
        <w:t>Gmina Naruszewo z siedzibą w miejscowości Naruszewo 19A, 09-152 Naruszewo, dane kontaktowe: tel. 23 663 10 51, fax. 23 663 10 51 wew. 34,</w:t>
      </w:r>
      <w:r w:rsidR="00175F93">
        <w:rPr>
          <w:rFonts w:ascii="Tahoma" w:hAnsi="Tahoma" w:cs="Tahoma"/>
          <w:lang w:eastAsia="pl-PL"/>
        </w:rPr>
        <w:t xml:space="preserve"> </w:t>
      </w:r>
      <w:r w:rsidR="00175F93" w:rsidRPr="00175F93">
        <w:rPr>
          <w:rFonts w:ascii="Tahoma" w:hAnsi="Tahoma" w:cs="Tahoma"/>
          <w:lang w:eastAsia="pl-PL"/>
        </w:rPr>
        <w:t>e-mail: gmina@naruszewo.pl.</w:t>
      </w:r>
    </w:p>
    <w:p w14:paraId="1263A9C7" w14:textId="1F68F510" w:rsidR="00BC1453" w:rsidRPr="005F4F0F" w:rsidRDefault="00645E69" w:rsidP="00923CE5">
      <w:pPr>
        <w:pStyle w:val="Akapitzlist"/>
        <w:numPr>
          <w:ilvl w:val="0"/>
          <w:numId w:val="21"/>
        </w:numPr>
        <w:spacing w:after="0" w:line="240" w:lineRule="auto"/>
        <w:ind w:left="426" w:hanging="426"/>
        <w:jc w:val="both"/>
        <w:rPr>
          <w:rFonts w:ascii="Tahoma" w:hAnsi="Tahoma" w:cs="Tahoma"/>
          <w:lang w:eastAsia="pl-PL"/>
        </w:rPr>
      </w:pPr>
      <w:r>
        <w:rPr>
          <w:rFonts w:ascii="Tahoma" w:hAnsi="Tahoma" w:cs="Tahoma"/>
          <w:lang w:eastAsia="pl-PL"/>
        </w:rPr>
        <w:t>Z i</w:t>
      </w:r>
      <w:r w:rsidR="00110E20" w:rsidRPr="00BC1453">
        <w:rPr>
          <w:rFonts w:ascii="Tahoma" w:hAnsi="Tahoma" w:cs="Tahoma"/>
          <w:lang w:eastAsia="pl-PL"/>
        </w:rPr>
        <w:t>nspektorem ochrony danych osobowych</w:t>
      </w:r>
      <w:r w:rsidR="001615C7">
        <w:rPr>
          <w:rFonts w:ascii="Tahoma" w:hAnsi="Tahoma" w:cs="Tahoma"/>
          <w:lang w:eastAsia="pl-PL"/>
        </w:rPr>
        <w:t xml:space="preserve"> </w:t>
      </w:r>
      <w:r w:rsidR="00C37149" w:rsidRPr="00BC1453">
        <w:rPr>
          <w:rFonts w:ascii="Tahoma" w:hAnsi="Tahoma" w:cs="Tahoma"/>
          <w:lang w:eastAsia="pl-PL"/>
        </w:rPr>
        <w:t>można kontaktować</w:t>
      </w:r>
      <w:r>
        <w:rPr>
          <w:rFonts w:ascii="Tahoma" w:hAnsi="Tahoma" w:cs="Tahoma"/>
          <w:lang w:eastAsia="pl-PL"/>
        </w:rPr>
        <w:t xml:space="preserve"> się</w:t>
      </w:r>
      <w:r w:rsidR="00C37149" w:rsidRPr="00BC1453">
        <w:rPr>
          <w:rFonts w:ascii="Tahoma" w:hAnsi="Tahoma" w:cs="Tahoma"/>
          <w:lang w:eastAsia="pl-PL"/>
        </w:rPr>
        <w:t xml:space="preserve"> poprzez adres e-mail: </w:t>
      </w:r>
      <w:r w:rsidR="00C32887" w:rsidRPr="00C32887">
        <w:rPr>
          <w:rFonts w:ascii="Tahoma" w:hAnsi="Tahoma" w:cs="Tahoma"/>
          <w:bCs/>
          <w:iCs/>
        </w:rPr>
        <w:t>iod@naruszewo.pl.</w:t>
      </w:r>
    </w:p>
    <w:p w14:paraId="1474E3E1" w14:textId="734B4B92" w:rsidR="009661CB" w:rsidRPr="00E96890" w:rsidRDefault="00110E20" w:rsidP="00E96890">
      <w:pPr>
        <w:pStyle w:val="Akapitzlist"/>
        <w:numPr>
          <w:ilvl w:val="0"/>
          <w:numId w:val="21"/>
        </w:numPr>
        <w:spacing w:after="0" w:line="240" w:lineRule="auto"/>
        <w:ind w:left="426" w:hanging="426"/>
        <w:jc w:val="both"/>
        <w:rPr>
          <w:rFonts w:ascii="Tahoma" w:hAnsi="Tahoma" w:cs="Tahoma"/>
          <w:b/>
          <w:i/>
        </w:rPr>
      </w:pPr>
      <w:r w:rsidRPr="00BC1453">
        <w:rPr>
          <w:rFonts w:ascii="Tahoma" w:hAnsi="Tahoma" w:cs="Tahoma"/>
          <w:lang w:eastAsia="pl-PL"/>
        </w:rPr>
        <w:t>Pani/Pana dane osobowe przetwarzane będą na podstawie art. 6 ust. 1 lit. c</w:t>
      </w:r>
      <w:r w:rsidRPr="00BC1453">
        <w:rPr>
          <w:rFonts w:ascii="Tahoma" w:hAnsi="Tahoma" w:cs="Tahoma"/>
          <w:i/>
          <w:lang w:eastAsia="pl-PL"/>
        </w:rPr>
        <w:t xml:space="preserve"> </w:t>
      </w:r>
      <w:r w:rsidRPr="00BC1453">
        <w:rPr>
          <w:rFonts w:ascii="Tahoma" w:hAnsi="Tahoma" w:cs="Tahoma"/>
          <w:lang w:eastAsia="pl-PL"/>
        </w:rPr>
        <w:t xml:space="preserve">RODO w celu </w:t>
      </w:r>
      <w:r w:rsidRPr="00BC1453">
        <w:rPr>
          <w:rFonts w:ascii="Tahoma" w:hAnsi="Tahoma" w:cs="Tahoma"/>
        </w:rPr>
        <w:t xml:space="preserve">związanym z postępowaniem o udzielenie zamówienia publicznego pn. </w:t>
      </w:r>
      <w:r w:rsidR="00AA3A61" w:rsidRPr="00BC1453">
        <w:rPr>
          <w:rFonts w:ascii="Tahoma" w:hAnsi="Tahoma" w:cs="Tahoma"/>
        </w:rPr>
        <w:t>„</w:t>
      </w:r>
      <w:r w:rsidR="003C16D9" w:rsidRPr="00BC1453">
        <w:rPr>
          <w:rFonts w:ascii="Tahoma" w:hAnsi="Tahoma" w:cs="Tahoma"/>
        </w:rPr>
        <w:t xml:space="preserve">Ubezpieczenie mienia i odpowiedzialności cywilnej </w:t>
      </w:r>
      <w:r w:rsidR="001615C7">
        <w:rPr>
          <w:rFonts w:ascii="Tahoma" w:hAnsi="Tahoma" w:cs="Tahoma"/>
        </w:rPr>
        <w:t xml:space="preserve">Gminy </w:t>
      </w:r>
      <w:r w:rsidR="00C32887">
        <w:rPr>
          <w:rFonts w:ascii="Tahoma" w:hAnsi="Tahoma" w:cs="Tahoma"/>
        </w:rPr>
        <w:t>Naruszewo</w:t>
      </w:r>
      <w:r w:rsidR="001615C7">
        <w:rPr>
          <w:rFonts w:ascii="Tahoma" w:hAnsi="Tahoma" w:cs="Tahoma"/>
        </w:rPr>
        <w:t xml:space="preserve"> w okresie od </w:t>
      </w:r>
      <w:r w:rsidR="003933BB">
        <w:rPr>
          <w:rFonts w:ascii="Tahoma" w:hAnsi="Tahoma" w:cs="Tahoma"/>
        </w:rPr>
        <w:t>01.0</w:t>
      </w:r>
      <w:r w:rsidR="00C32887">
        <w:rPr>
          <w:rFonts w:ascii="Tahoma" w:hAnsi="Tahoma" w:cs="Tahoma"/>
        </w:rPr>
        <w:t>1</w:t>
      </w:r>
      <w:r w:rsidR="00E96890">
        <w:rPr>
          <w:rFonts w:ascii="Tahoma" w:hAnsi="Tahoma" w:cs="Tahoma"/>
        </w:rPr>
        <w:t>.2021</w:t>
      </w:r>
      <w:r w:rsidR="001615C7">
        <w:rPr>
          <w:rFonts w:ascii="Tahoma" w:hAnsi="Tahoma" w:cs="Tahoma"/>
        </w:rPr>
        <w:t xml:space="preserve"> do </w:t>
      </w:r>
      <w:r w:rsidR="00C32887">
        <w:rPr>
          <w:rFonts w:ascii="Tahoma" w:hAnsi="Tahoma" w:cs="Tahoma"/>
        </w:rPr>
        <w:t>31.12.2023</w:t>
      </w:r>
      <w:r w:rsidR="00BC1453" w:rsidRPr="00E96890">
        <w:rPr>
          <w:rFonts w:ascii="Tahoma" w:hAnsi="Tahoma" w:cs="Tahoma"/>
        </w:rPr>
        <w:t>”</w:t>
      </w:r>
      <w:r w:rsidR="00C37149" w:rsidRPr="00E96890">
        <w:rPr>
          <w:rFonts w:ascii="Tahoma" w:hAnsi="Tahoma" w:cs="Tahoma"/>
        </w:rPr>
        <w:t>.</w:t>
      </w:r>
    </w:p>
    <w:p w14:paraId="6356E522" w14:textId="77777777" w:rsidR="00110E20" w:rsidRPr="00AE01F5"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AE01F5">
        <w:rPr>
          <w:rFonts w:ascii="Tahoma" w:hAnsi="Tahoma" w:cs="Tahoma"/>
        </w:rPr>
        <w:lastRenderedPageBreak/>
        <w:t xml:space="preserve">prowadzonym w trybie przetargu nieograniczonego </w:t>
      </w:r>
      <w:r w:rsidRPr="00AE01F5">
        <w:rPr>
          <w:rFonts w:ascii="Tahoma" w:hAnsi="Tahoma" w:cs="Tahoma"/>
          <w:lang w:eastAsia="pl-PL"/>
        </w:rPr>
        <w:t>o wartości zamówienia mniejszej od kwot określonych w przepisach wydanych na podstawie art. 11 ust. 8 ustawy z dnia 29 stycznia 2004 r. – Prawo zamówień publicznych</w:t>
      </w:r>
      <w:r w:rsidRPr="00AE01F5">
        <w:rPr>
          <w:rFonts w:ascii="Tahoma" w:hAnsi="Tahoma" w:cs="Tahoma"/>
        </w:rPr>
        <w:t>;</w:t>
      </w:r>
    </w:p>
    <w:p w14:paraId="17A1449D" w14:textId="77777777" w:rsidR="00110E20" w:rsidRPr="00AE01F5"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AE01F5">
        <w:rPr>
          <w:rFonts w:ascii="Tahoma" w:hAnsi="Tahoma" w:cs="Tahoma"/>
          <w:lang w:eastAsia="pl-PL"/>
        </w:rPr>
        <w:t xml:space="preserve">odbiorcami Pani/Pana danych osobowych będą osoby lub podmioty, którym udostępniona zostanie dokumentacja postępowania w oparciu o art. 8 oraz art. 96 ust. 3 ustawy z dnia 29 stycznia 2004 </w:t>
      </w:r>
      <w:r w:rsidR="008C1E31">
        <w:rPr>
          <w:rFonts w:ascii="Tahoma" w:hAnsi="Tahoma" w:cs="Tahoma"/>
          <w:lang w:eastAsia="pl-PL"/>
        </w:rPr>
        <w:t xml:space="preserve">r. – Prawo zamówień publicznych </w:t>
      </w:r>
      <w:r w:rsidRPr="008C1E31">
        <w:rPr>
          <w:rFonts w:ascii="Tahoma" w:hAnsi="Tahoma" w:cs="Tahoma"/>
          <w:lang w:eastAsia="pl-PL"/>
        </w:rPr>
        <w:t>(</w:t>
      </w:r>
      <w:r w:rsidR="008C1E31" w:rsidRPr="008C1E31">
        <w:rPr>
          <w:rFonts w:ascii="Tahoma" w:hAnsi="Tahoma" w:cs="Tahoma"/>
          <w:bCs/>
          <w:lang w:eastAsia="pl-PL"/>
        </w:rPr>
        <w:t>t.j. Dz. U. z 2019 r. poz. 1843 z późn. zmianami</w:t>
      </w:r>
      <w:r w:rsidRPr="008C1E31">
        <w:rPr>
          <w:rFonts w:ascii="Tahoma" w:hAnsi="Tahoma" w:cs="Tahoma"/>
          <w:lang w:eastAsia="pl-PL"/>
        </w:rPr>
        <w:t xml:space="preserve">), dalej „ustawa Pzp”;  </w:t>
      </w:r>
    </w:p>
    <w:p w14:paraId="20D1E6CC" w14:textId="77777777" w:rsidR="00110E20" w:rsidRPr="00AE01F5"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AE01F5">
        <w:rPr>
          <w:rFonts w:ascii="Tahoma" w:hAnsi="Tahoma" w:cs="Tahoma"/>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8FD695" w14:textId="77777777" w:rsidR="00110E20" w:rsidRPr="00AE01F5" w:rsidRDefault="00110E20" w:rsidP="00345E0C">
      <w:pPr>
        <w:pStyle w:val="Akapitzlist"/>
        <w:numPr>
          <w:ilvl w:val="0"/>
          <w:numId w:val="21"/>
        </w:numPr>
        <w:spacing w:after="0" w:line="240" w:lineRule="auto"/>
        <w:ind w:left="426" w:hanging="426"/>
        <w:jc w:val="both"/>
        <w:rPr>
          <w:rFonts w:ascii="Tahoma" w:hAnsi="Tahoma" w:cs="Tahoma"/>
          <w:b/>
          <w:i/>
          <w:lang w:eastAsia="pl-PL"/>
        </w:rPr>
      </w:pPr>
      <w:r w:rsidRPr="00AE01F5">
        <w:rPr>
          <w:rFonts w:ascii="Tahoma" w:hAnsi="Tahoma" w:cs="Tahoma"/>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C27EDFE" w14:textId="77777777" w:rsidR="00110E20" w:rsidRPr="00AE01F5" w:rsidRDefault="00110E20" w:rsidP="00345E0C">
      <w:pPr>
        <w:pStyle w:val="Akapitzlist"/>
        <w:numPr>
          <w:ilvl w:val="0"/>
          <w:numId w:val="21"/>
        </w:numPr>
        <w:spacing w:after="0" w:line="240" w:lineRule="auto"/>
        <w:ind w:left="426" w:hanging="426"/>
        <w:jc w:val="both"/>
        <w:rPr>
          <w:rFonts w:ascii="Tahoma" w:hAnsi="Tahoma" w:cs="Tahoma"/>
        </w:rPr>
      </w:pPr>
      <w:r w:rsidRPr="00AE01F5">
        <w:rPr>
          <w:rFonts w:ascii="Tahoma" w:hAnsi="Tahoma" w:cs="Tahoma"/>
          <w:lang w:eastAsia="pl-PL"/>
        </w:rPr>
        <w:t>w odniesieniu do Pani/Pana danych osobowych decyzje nie będą podejmowane w sposób zautomatyzowany, stosowanie do art. 22 RODO;</w:t>
      </w:r>
    </w:p>
    <w:p w14:paraId="62E1F746" w14:textId="77777777" w:rsidR="00110E20" w:rsidRPr="00AE01F5"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AE01F5">
        <w:rPr>
          <w:rFonts w:ascii="Tahoma" w:hAnsi="Tahoma" w:cs="Tahoma"/>
          <w:lang w:eastAsia="pl-PL"/>
        </w:rPr>
        <w:t>posiada Pani/Pan:</w:t>
      </w:r>
    </w:p>
    <w:p w14:paraId="11D815A5" w14:textId="77777777" w:rsidR="00110E20" w:rsidRPr="00AE01F5" w:rsidRDefault="00110E20" w:rsidP="00345E0C">
      <w:pPr>
        <w:pStyle w:val="Akapitzlist"/>
        <w:numPr>
          <w:ilvl w:val="0"/>
          <w:numId w:val="22"/>
        </w:numPr>
        <w:spacing w:after="0" w:line="240" w:lineRule="auto"/>
        <w:ind w:left="709" w:hanging="283"/>
        <w:jc w:val="both"/>
        <w:rPr>
          <w:rFonts w:ascii="Tahoma" w:hAnsi="Tahoma" w:cs="Tahoma"/>
          <w:color w:val="00B0F0"/>
          <w:lang w:eastAsia="pl-PL"/>
        </w:rPr>
      </w:pPr>
      <w:r w:rsidRPr="00AE01F5">
        <w:rPr>
          <w:rFonts w:ascii="Tahoma" w:hAnsi="Tahoma" w:cs="Tahoma"/>
          <w:lang w:eastAsia="pl-PL"/>
        </w:rPr>
        <w:t>na podstawie art. 15 RODO prawo dostępu do danych osobowych Pani/Pana dotyczących;</w:t>
      </w:r>
    </w:p>
    <w:p w14:paraId="29C30CEC" w14:textId="77777777" w:rsidR="00110E20" w:rsidRPr="00AE01F5" w:rsidRDefault="00110E20" w:rsidP="00345E0C">
      <w:pPr>
        <w:pStyle w:val="Akapitzlist"/>
        <w:numPr>
          <w:ilvl w:val="0"/>
          <w:numId w:val="22"/>
        </w:numPr>
        <w:spacing w:after="0" w:line="240" w:lineRule="auto"/>
        <w:ind w:left="709" w:hanging="283"/>
        <w:jc w:val="both"/>
        <w:rPr>
          <w:rFonts w:ascii="Tahoma" w:hAnsi="Tahoma" w:cs="Tahoma"/>
          <w:lang w:eastAsia="pl-PL"/>
        </w:rPr>
      </w:pPr>
      <w:r w:rsidRPr="00AE01F5">
        <w:rPr>
          <w:rFonts w:ascii="Tahoma" w:hAnsi="Tahoma" w:cs="Tahoma"/>
          <w:lang w:eastAsia="pl-PL"/>
        </w:rPr>
        <w:t xml:space="preserve">na podstawie art. 16 RODO prawo do sprostowania Pani/Pana danych osobowych </w:t>
      </w:r>
      <w:r w:rsidRPr="00AE01F5">
        <w:rPr>
          <w:rFonts w:ascii="Tahoma" w:hAnsi="Tahoma" w:cs="Tahoma"/>
          <w:b/>
          <w:vertAlign w:val="superscript"/>
          <w:lang w:eastAsia="pl-PL"/>
        </w:rPr>
        <w:t>**</w:t>
      </w:r>
      <w:r w:rsidRPr="00AE01F5">
        <w:rPr>
          <w:rFonts w:ascii="Tahoma" w:hAnsi="Tahoma" w:cs="Tahoma"/>
          <w:lang w:eastAsia="pl-PL"/>
        </w:rPr>
        <w:t>;</w:t>
      </w:r>
    </w:p>
    <w:p w14:paraId="3AD37321" w14:textId="77777777" w:rsidR="00110E20" w:rsidRPr="00AE01F5" w:rsidRDefault="00110E20" w:rsidP="00345E0C">
      <w:pPr>
        <w:pStyle w:val="Akapitzlist"/>
        <w:numPr>
          <w:ilvl w:val="0"/>
          <w:numId w:val="22"/>
        </w:numPr>
        <w:spacing w:after="0" w:line="240" w:lineRule="auto"/>
        <w:ind w:left="709" w:hanging="283"/>
        <w:jc w:val="both"/>
        <w:rPr>
          <w:rFonts w:ascii="Tahoma" w:hAnsi="Tahoma" w:cs="Tahoma"/>
          <w:lang w:eastAsia="pl-PL"/>
        </w:rPr>
      </w:pPr>
      <w:r w:rsidRPr="00AE01F5">
        <w:rPr>
          <w:rFonts w:ascii="Tahoma" w:hAnsi="Tahoma" w:cs="Tahoma"/>
          <w:lang w:eastAsia="pl-PL"/>
        </w:rPr>
        <w:t xml:space="preserve">na podstawie art. 18 RODO prawo żądania od administratora ograniczenia przetwarzania danych osobowych z zastrzeżeniem przypadków, o których mowa w art. 18 ust. 2 RODO ***;  </w:t>
      </w:r>
    </w:p>
    <w:p w14:paraId="5CF49812" w14:textId="77777777" w:rsidR="00110E20" w:rsidRPr="00AE01F5" w:rsidRDefault="00110E20" w:rsidP="00345E0C">
      <w:pPr>
        <w:pStyle w:val="Akapitzlist"/>
        <w:numPr>
          <w:ilvl w:val="0"/>
          <w:numId w:val="22"/>
        </w:numPr>
        <w:spacing w:after="0" w:line="240" w:lineRule="auto"/>
        <w:ind w:left="709" w:hanging="283"/>
        <w:jc w:val="both"/>
        <w:rPr>
          <w:rFonts w:ascii="Tahoma" w:hAnsi="Tahoma" w:cs="Tahoma"/>
          <w:i/>
          <w:color w:val="00B0F0"/>
          <w:lang w:eastAsia="pl-PL"/>
        </w:rPr>
      </w:pPr>
      <w:r w:rsidRPr="00AE01F5">
        <w:rPr>
          <w:rFonts w:ascii="Tahoma" w:hAnsi="Tahoma" w:cs="Tahoma"/>
          <w:lang w:eastAsia="pl-PL"/>
        </w:rPr>
        <w:t>prawo do wniesienia skargi do Prezesa Urzędu Ochrony Danych Osobowych, gdy uzna Pani/Pan, że przetwarzanie danych osobowych Pani/Pana dotyczących narusza przepisy RODO;</w:t>
      </w:r>
    </w:p>
    <w:p w14:paraId="2E7AD7A3" w14:textId="77777777" w:rsidR="00110E20" w:rsidRPr="00AE01F5" w:rsidRDefault="00110E20" w:rsidP="00345E0C">
      <w:pPr>
        <w:pStyle w:val="Akapitzlist"/>
        <w:numPr>
          <w:ilvl w:val="0"/>
          <w:numId w:val="21"/>
        </w:numPr>
        <w:spacing w:after="0" w:line="240" w:lineRule="auto"/>
        <w:ind w:left="426" w:hanging="426"/>
        <w:jc w:val="both"/>
        <w:rPr>
          <w:rFonts w:ascii="Tahoma" w:hAnsi="Tahoma" w:cs="Tahoma"/>
          <w:i/>
          <w:color w:val="00B0F0"/>
          <w:lang w:eastAsia="pl-PL"/>
        </w:rPr>
      </w:pPr>
      <w:r w:rsidRPr="00AE01F5">
        <w:rPr>
          <w:rFonts w:ascii="Tahoma" w:hAnsi="Tahoma" w:cs="Tahoma"/>
          <w:lang w:eastAsia="pl-PL"/>
        </w:rPr>
        <w:t>nie przysługuje Pani/Panu:</w:t>
      </w:r>
    </w:p>
    <w:p w14:paraId="39AF4DAD" w14:textId="77777777" w:rsidR="00110E20" w:rsidRPr="00AE01F5" w:rsidRDefault="00110E20" w:rsidP="00345E0C">
      <w:pPr>
        <w:pStyle w:val="Akapitzlist"/>
        <w:numPr>
          <w:ilvl w:val="0"/>
          <w:numId w:val="23"/>
        </w:numPr>
        <w:spacing w:after="0" w:line="240" w:lineRule="auto"/>
        <w:ind w:left="709" w:hanging="283"/>
        <w:jc w:val="both"/>
        <w:rPr>
          <w:rFonts w:ascii="Tahoma" w:hAnsi="Tahoma" w:cs="Tahoma"/>
          <w:i/>
          <w:color w:val="00B0F0"/>
          <w:lang w:eastAsia="pl-PL"/>
        </w:rPr>
      </w:pPr>
      <w:r w:rsidRPr="00AE01F5">
        <w:rPr>
          <w:rFonts w:ascii="Tahoma" w:hAnsi="Tahoma" w:cs="Tahoma"/>
          <w:lang w:eastAsia="pl-PL"/>
        </w:rPr>
        <w:t>w związku z art. 17 ust. 3 lit. b, d lub e RODO prawo do usunięcia danych osobowych;</w:t>
      </w:r>
    </w:p>
    <w:p w14:paraId="1543A7F0" w14:textId="77777777" w:rsidR="00110E20" w:rsidRPr="00AE01F5" w:rsidRDefault="00110E20" w:rsidP="00345E0C">
      <w:pPr>
        <w:pStyle w:val="Akapitzlist"/>
        <w:numPr>
          <w:ilvl w:val="0"/>
          <w:numId w:val="23"/>
        </w:numPr>
        <w:spacing w:after="0" w:line="240" w:lineRule="auto"/>
        <w:ind w:left="709" w:hanging="283"/>
        <w:jc w:val="both"/>
        <w:rPr>
          <w:rFonts w:ascii="Tahoma" w:hAnsi="Tahoma" w:cs="Tahoma"/>
          <w:b/>
          <w:i/>
          <w:lang w:eastAsia="pl-PL"/>
        </w:rPr>
      </w:pPr>
      <w:r w:rsidRPr="00AE01F5">
        <w:rPr>
          <w:rFonts w:ascii="Tahoma" w:hAnsi="Tahoma" w:cs="Tahoma"/>
          <w:lang w:eastAsia="pl-PL"/>
        </w:rPr>
        <w:t>prawo do przenoszenia danych osobowych, o którym mowa w art. 20 RODO;</w:t>
      </w:r>
    </w:p>
    <w:p w14:paraId="5F8E5D9B" w14:textId="6C42E384" w:rsidR="00110E20" w:rsidRPr="00C32887" w:rsidRDefault="00110E20" w:rsidP="00345E0C">
      <w:pPr>
        <w:pStyle w:val="Akapitzlist"/>
        <w:numPr>
          <w:ilvl w:val="0"/>
          <w:numId w:val="23"/>
        </w:numPr>
        <w:spacing w:after="0" w:line="240" w:lineRule="auto"/>
        <w:ind w:left="709" w:hanging="283"/>
        <w:jc w:val="both"/>
        <w:rPr>
          <w:rFonts w:ascii="Tahoma" w:hAnsi="Tahoma" w:cs="Tahoma"/>
          <w:b/>
          <w:i/>
          <w:lang w:eastAsia="pl-PL"/>
        </w:rPr>
      </w:pPr>
      <w:r w:rsidRPr="00AE01F5">
        <w:rPr>
          <w:rFonts w:ascii="Tahoma" w:hAnsi="Tahoma" w:cs="Tahoma"/>
          <w:b/>
          <w:lang w:eastAsia="pl-PL"/>
        </w:rPr>
        <w:t>na podstawie art. 21 RODO prawo sprzeciwu, wobec przetwarzania danych osobowych, gdyż podstawą prawną przetwarzania Pani/Pana danych osobowych jest art. 6 ust. 1 lit. c RODO</w:t>
      </w:r>
      <w:r w:rsidRPr="00AE01F5">
        <w:rPr>
          <w:rFonts w:ascii="Tahoma" w:hAnsi="Tahoma" w:cs="Tahoma"/>
          <w:lang w:eastAsia="pl-PL"/>
        </w:rPr>
        <w:t>.</w:t>
      </w:r>
      <w:r w:rsidRPr="00AE01F5">
        <w:rPr>
          <w:rFonts w:ascii="Tahoma" w:hAnsi="Tahoma" w:cs="Tahoma"/>
          <w:b/>
          <w:lang w:eastAsia="pl-PL"/>
        </w:rPr>
        <w:t xml:space="preserve"> </w:t>
      </w:r>
    </w:p>
    <w:p w14:paraId="5D1F2DC5" w14:textId="77777777" w:rsidR="00C32887" w:rsidRPr="00AE01F5" w:rsidRDefault="00C32887" w:rsidP="00C32887">
      <w:pPr>
        <w:pStyle w:val="Akapitzlist"/>
        <w:spacing w:after="0" w:line="240" w:lineRule="auto"/>
        <w:ind w:left="709"/>
        <w:jc w:val="both"/>
        <w:rPr>
          <w:rFonts w:ascii="Tahoma" w:hAnsi="Tahoma" w:cs="Tahoma"/>
          <w:b/>
          <w:i/>
          <w:lang w:eastAsia="pl-PL"/>
        </w:rPr>
      </w:pPr>
    </w:p>
    <w:p w14:paraId="56D229C2" w14:textId="0BD7836D" w:rsidR="00110E20" w:rsidRPr="00AE01F5" w:rsidRDefault="00110E20" w:rsidP="00110E20">
      <w:pPr>
        <w:ind w:left="426"/>
        <w:jc w:val="both"/>
        <w:rPr>
          <w:rFonts w:ascii="Tahoma" w:hAnsi="Tahoma" w:cs="Tahoma"/>
          <w:i/>
          <w:sz w:val="16"/>
          <w:szCs w:val="16"/>
          <w:lang w:eastAsia="pl-PL"/>
        </w:rPr>
      </w:pPr>
      <w:r w:rsidRPr="00AE01F5">
        <w:rPr>
          <w:rFonts w:ascii="Tahoma" w:hAnsi="Tahoma" w:cs="Tahoma"/>
          <w:b/>
          <w:i/>
          <w:sz w:val="16"/>
          <w:szCs w:val="16"/>
          <w:vertAlign w:val="superscript"/>
        </w:rPr>
        <w:t>*</w:t>
      </w:r>
      <w:r w:rsidRPr="00AE01F5">
        <w:rPr>
          <w:rFonts w:ascii="Tahoma" w:hAnsi="Tahoma" w:cs="Tahoma"/>
          <w:b/>
          <w:i/>
          <w:sz w:val="16"/>
          <w:szCs w:val="16"/>
        </w:rPr>
        <w:t xml:space="preserve"> Wyjaśnienie:</w:t>
      </w:r>
      <w:r w:rsidRPr="00AE01F5">
        <w:rPr>
          <w:rFonts w:ascii="Tahoma" w:hAnsi="Tahoma" w:cs="Tahoma"/>
          <w:i/>
          <w:sz w:val="16"/>
          <w:szCs w:val="16"/>
        </w:rPr>
        <w:t xml:space="preserve"> informacja w tym zakresie jest wymagana, jeżeli w odniesieniu do danego administratora lub podmiotu przetwarzającego </w:t>
      </w:r>
      <w:r w:rsidRPr="00AE01F5">
        <w:rPr>
          <w:rFonts w:ascii="Tahoma" w:hAnsi="Tahoma" w:cs="Tahoma"/>
          <w:i/>
          <w:sz w:val="16"/>
          <w:szCs w:val="16"/>
          <w:lang w:eastAsia="pl-PL"/>
        </w:rPr>
        <w:t>istnieje obowiązek wyznaczenia inspektora ochrony danych osobowych.</w:t>
      </w:r>
    </w:p>
    <w:p w14:paraId="5798ED7D" w14:textId="77777777" w:rsidR="00110E20" w:rsidRPr="00AE01F5" w:rsidRDefault="00110E20" w:rsidP="00110E20">
      <w:pPr>
        <w:pStyle w:val="Akapitzlist"/>
        <w:ind w:left="426"/>
        <w:jc w:val="both"/>
        <w:rPr>
          <w:rFonts w:ascii="Tahoma" w:hAnsi="Tahoma" w:cs="Tahoma"/>
          <w:i/>
          <w:sz w:val="16"/>
          <w:szCs w:val="16"/>
        </w:rPr>
      </w:pPr>
      <w:r w:rsidRPr="00AE01F5">
        <w:rPr>
          <w:rFonts w:ascii="Tahoma" w:hAnsi="Tahoma" w:cs="Tahoma"/>
          <w:b/>
          <w:i/>
          <w:sz w:val="16"/>
          <w:szCs w:val="16"/>
          <w:vertAlign w:val="superscript"/>
        </w:rPr>
        <w:t xml:space="preserve">** </w:t>
      </w:r>
      <w:r w:rsidRPr="00AE01F5">
        <w:rPr>
          <w:rFonts w:ascii="Tahoma" w:hAnsi="Tahoma" w:cs="Tahoma"/>
          <w:b/>
          <w:i/>
          <w:sz w:val="16"/>
          <w:szCs w:val="16"/>
        </w:rPr>
        <w:t>Wyjaśnienie:</w:t>
      </w:r>
      <w:r w:rsidRPr="00AE01F5">
        <w:rPr>
          <w:rFonts w:ascii="Tahoma" w:hAnsi="Tahoma" w:cs="Tahoma"/>
          <w:i/>
          <w:sz w:val="16"/>
          <w:szCs w:val="16"/>
        </w:rPr>
        <w:t xml:space="preserve"> </w:t>
      </w:r>
      <w:r w:rsidRPr="00AE01F5">
        <w:rPr>
          <w:rFonts w:ascii="Tahoma" w:hAnsi="Tahoma" w:cs="Tahoma"/>
          <w:i/>
          <w:sz w:val="16"/>
          <w:szCs w:val="16"/>
          <w:lang w:eastAsia="pl-PL"/>
        </w:rPr>
        <w:t xml:space="preserve">skorzystanie z prawa do sprostowania nie może skutkować zmianą </w:t>
      </w:r>
      <w:r w:rsidRPr="00AE01F5">
        <w:rPr>
          <w:rFonts w:ascii="Tahoma" w:hAnsi="Tahoma" w:cs="Tahoma"/>
          <w:i/>
          <w:sz w:val="16"/>
          <w:szCs w:val="16"/>
        </w:rPr>
        <w:t>wyniku postępowania</w:t>
      </w:r>
      <w:r w:rsidRPr="00AE01F5">
        <w:rPr>
          <w:rFonts w:ascii="Tahoma" w:hAnsi="Tahoma" w:cs="Tahoma"/>
          <w:i/>
          <w:sz w:val="16"/>
          <w:szCs w:val="16"/>
        </w:rPr>
        <w:br/>
        <w:t>o udzielenie zamówienia publicznego ani zmianą postanowień umowy w zakresie niezgodnym z ustawą Pzp oraz nie może naruszać integralności protokołu oraz jego załączników.</w:t>
      </w:r>
    </w:p>
    <w:p w14:paraId="20DBB179" w14:textId="77777777" w:rsidR="008A79B1" w:rsidRDefault="00110E20" w:rsidP="00D24B92">
      <w:pPr>
        <w:pStyle w:val="Akapitzlist"/>
        <w:ind w:left="426"/>
        <w:jc w:val="both"/>
        <w:rPr>
          <w:rFonts w:ascii="Tahoma" w:hAnsi="Tahoma" w:cs="Tahoma"/>
          <w:i/>
          <w:sz w:val="16"/>
          <w:szCs w:val="16"/>
          <w:lang w:eastAsia="pl-PL"/>
        </w:rPr>
      </w:pPr>
      <w:r w:rsidRPr="00AE01F5">
        <w:rPr>
          <w:rFonts w:ascii="Tahoma" w:hAnsi="Tahoma" w:cs="Tahoma"/>
          <w:b/>
          <w:i/>
          <w:sz w:val="16"/>
          <w:szCs w:val="16"/>
          <w:vertAlign w:val="superscript"/>
        </w:rPr>
        <w:t xml:space="preserve">*** </w:t>
      </w:r>
      <w:r w:rsidRPr="00AE01F5">
        <w:rPr>
          <w:rFonts w:ascii="Tahoma" w:hAnsi="Tahoma" w:cs="Tahoma"/>
          <w:b/>
          <w:i/>
          <w:sz w:val="16"/>
          <w:szCs w:val="16"/>
        </w:rPr>
        <w:t>Wyjaśnienie:</w:t>
      </w:r>
      <w:r w:rsidRPr="00AE01F5">
        <w:rPr>
          <w:rFonts w:ascii="Tahoma" w:hAnsi="Tahoma" w:cs="Tahoma"/>
          <w:i/>
          <w:sz w:val="16"/>
          <w:szCs w:val="16"/>
        </w:rPr>
        <w:t xml:space="preserve"> prawo do ograniczenia przetwarzania nie ma zastosowania w odniesieniu do </w:t>
      </w:r>
      <w:r w:rsidRPr="00AE01F5">
        <w:rPr>
          <w:rFonts w:ascii="Tahoma" w:hAnsi="Tahoma" w:cs="Tahoma"/>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734395D" w14:textId="77777777" w:rsidR="00D24B92" w:rsidRPr="00D24B92" w:rsidRDefault="00D24B92" w:rsidP="00D24B92">
      <w:pPr>
        <w:pStyle w:val="Akapitzlist"/>
        <w:ind w:left="426"/>
        <w:jc w:val="both"/>
        <w:rPr>
          <w:rFonts w:ascii="Tahoma" w:hAnsi="Tahoma" w:cs="Tahoma"/>
          <w:i/>
          <w:sz w:val="16"/>
          <w:szCs w:val="16"/>
          <w:lang w:eastAsia="pl-PL"/>
        </w:rPr>
      </w:pPr>
    </w:p>
    <w:p w14:paraId="1989666D" w14:textId="77777777" w:rsidR="00361356" w:rsidRDefault="00361356" w:rsidP="0037302E">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Wykaz załączników</w:t>
      </w:r>
    </w:p>
    <w:p w14:paraId="472B1B92" w14:textId="77777777" w:rsidR="000268EE" w:rsidRPr="00D01792" w:rsidRDefault="000268EE" w:rsidP="002247F5">
      <w:pPr>
        <w:spacing w:after="0"/>
        <w:jc w:val="both"/>
        <w:rPr>
          <w:rFonts w:ascii="Tahoma" w:hAnsi="Tahoma" w:cs="Tahoma"/>
        </w:rPr>
      </w:pPr>
    </w:p>
    <w:p w14:paraId="5BCD7DD0" w14:textId="77777777" w:rsidR="000268EE" w:rsidRPr="00D01792" w:rsidRDefault="000268EE" w:rsidP="002247F5">
      <w:pPr>
        <w:spacing w:after="0"/>
        <w:jc w:val="both"/>
        <w:rPr>
          <w:rFonts w:ascii="Tahoma" w:hAnsi="Tahoma" w:cs="Tahoma"/>
        </w:rPr>
      </w:pPr>
      <w:r w:rsidRPr="00D01792">
        <w:rPr>
          <w:rFonts w:ascii="Tahoma" w:hAnsi="Tahoma" w:cs="Tahoma"/>
        </w:rPr>
        <w:t>Załącznikami do niniejszej SIWZ są:</w:t>
      </w:r>
    </w:p>
    <w:p w14:paraId="7560833B" w14:textId="77777777" w:rsidR="000268EE" w:rsidRPr="00D01792" w:rsidRDefault="000268EE" w:rsidP="002247F5">
      <w:pPr>
        <w:spacing w:after="0"/>
        <w:jc w:val="both"/>
        <w:rPr>
          <w:rFonts w:ascii="Tahoma" w:hAnsi="Tahoma" w:cs="Tahoma"/>
        </w:rPr>
      </w:pPr>
    </w:p>
    <w:p w14:paraId="12975324" w14:textId="77777777"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Załącznik A - formularz oferty,</w:t>
      </w:r>
    </w:p>
    <w:p w14:paraId="525D4459" w14:textId="77777777"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Załącznik B – oświadczenie od niepodleganiu wykluczeniu i spełnieniu warunków udziału w postępowaniu,</w:t>
      </w:r>
    </w:p>
    <w:p w14:paraId="5F13F3FB" w14:textId="77777777"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Załącznik C – oświadczenie o przynależności od tej samej grupy kapitałowej,</w:t>
      </w:r>
    </w:p>
    <w:p w14:paraId="1B83C25F" w14:textId="77777777"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Załącznik D – wzór umowy poprzetargowej.</w:t>
      </w:r>
    </w:p>
    <w:p w14:paraId="28C4765A" w14:textId="35A4BC45" w:rsidR="000268EE" w:rsidRPr="00361356" w:rsidRDefault="00AD2BE2" w:rsidP="00345E0C">
      <w:pPr>
        <w:pStyle w:val="Akapitzlist"/>
        <w:numPr>
          <w:ilvl w:val="0"/>
          <w:numId w:val="16"/>
        </w:numPr>
        <w:spacing w:after="0"/>
        <w:ind w:left="426" w:hanging="426"/>
        <w:jc w:val="both"/>
        <w:rPr>
          <w:rFonts w:ascii="Tahoma" w:hAnsi="Tahoma" w:cs="Tahoma"/>
        </w:rPr>
      </w:pPr>
      <w:r>
        <w:rPr>
          <w:rFonts w:ascii="Tahoma" w:hAnsi="Tahoma" w:cs="Tahoma"/>
        </w:rPr>
        <w:t xml:space="preserve">Załączniki 1 – </w:t>
      </w:r>
      <w:r w:rsidR="00C32887">
        <w:rPr>
          <w:rFonts w:ascii="Tahoma" w:hAnsi="Tahoma" w:cs="Tahoma"/>
        </w:rPr>
        <w:t>9</w:t>
      </w:r>
      <w:r w:rsidR="00645E69">
        <w:rPr>
          <w:rFonts w:ascii="Tahoma" w:hAnsi="Tahoma" w:cs="Tahoma"/>
        </w:rPr>
        <w:t xml:space="preserve"> </w:t>
      </w:r>
      <w:r w:rsidR="000268EE" w:rsidRPr="00361356">
        <w:rPr>
          <w:rFonts w:ascii="Tahoma" w:hAnsi="Tahoma" w:cs="Tahoma"/>
        </w:rPr>
        <w:t>– wykazy ubezpieczanego mienia.</w:t>
      </w:r>
    </w:p>
    <w:sectPr w:rsidR="000268EE" w:rsidRPr="00361356" w:rsidSect="00C94576">
      <w:footerReference w:type="default" r:id="rId9"/>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D78C6" w14:textId="77777777" w:rsidR="0056552E" w:rsidRDefault="0056552E" w:rsidP="00C94576">
      <w:pPr>
        <w:spacing w:after="0" w:line="240" w:lineRule="auto"/>
      </w:pPr>
      <w:r>
        <w:separator/>
      </w:r>
    </w:p>
  </w:endnote>
  <w:endnote w:type="continuationSeparator" w:id="0">
    <w:p w14:paraId="61688A32" w14:textId="77777777" w:rsidR="0056552E" w:rsidRDefault="0056552E"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553381"/>
      <w:docPartObj>
        <w:docPartGallery w:val="Page Numbers (Bottom of Page)"/>
        <w:docPartUnique/>
      </w:docPartObj>
    </w:sdtPr>
    <w:sdtEndPr>
      <w:rPr>
        <w:rFonts w:ascii="Tahoma" w:hAnsi="Tahoma" w:cs="Tahoma"/>
      </w:rPr>
    </w:sdtEndPr>
    <w:sdtContent>
      <w:p w14:paraId="51F93258" w14:textId="77777777" w:rsidR="0056552E" w:rsidRPr="00C94576" w:rsidRDefault="0056552E">
        <w:pPr>
          <w:pStyle w:val="Stopka"/>
          <w:jc w:val="right"/>
          <w:rPr>
            <w:rFonts w:ascii="Tahoma" w:hAnsi="Tahoma" w:cs="Tahoma"/>
          </w:rPr>
        </w:pPr>
      </w:p>
      <w:p w14:paraId="600D40FE" w14:textId="77777777" w:rsidR="0056552E" w:rsidRDefault="004812E7" w:rsidP="00C94576">
        <w:pPr>
          <w:pStyle w:val="Stopka"/>
          <w:jc w:val="right"/>
          <w:rPr>
            <w:rFonts w:ascii="Tahoma" w:hAnsi="Tahoma" w:cs="Tahoma"/>
            <w:i/>
            <w:sz w:val="20"/>
            <w:szCs w:val="20"/>
          </w:rPr>
        </w:pPr>
        <w:r>
          <w:rPr>
            <w:rFonts w:ascii="Tahoma" w:hAnsi="Tahoma" w:cs="Tahoma"/>
            <w:i/>
            <w:sz w:val="20"/>
            <w:szCs w:val="20"/>
          </w:rPr>
          <w:pict w14:anchorId="4AC32B25">
            <v:rect id="_x0000_i1025" style="width:0;height:1.5pt" o:hralign="center" o:hrstd="t" o:hr="t" fillcolor="#a0a0a0" stroked="f"/>
          </w:pict>
        </w:r>
      </w:p>
      <w:p w14:paraId="7783471B" w14:textId="09CB5F37" w:rsidR="0056552E" w:rsidRPr="00C94576" w:rsidRDefault="0056552E" w:rsidP="00C94576">
        <w:pPr>
          <w:pStyle w:val="Stopka"/>
          <w:jc w:val="right"/>
          <w:rPr>
            <w:rFonts w:ascii="Tahoma" w:hAnsi="Tahoma" w:cs="Tahoma"/>
          </w:rPr>
        </w:pPr>
        <w:r w:rsidRPr="00C94576">
          <w:rPr>
            <w:rFonts w:ascii="Tahoma" w:hAnsi="Tahoma" w:cs="Tahoma"/>
            <w:i/>
            <w:sz w:val="20"/>
            <w:szCs w:val="20"/>
          </w:rPr>
          <w:t>Przetarg na ubezpieczenie</w:t>
        </w:r>
        <w:r w:rsidRPr="00C94576">
          <w:rPr>
            <w:rFonts w:ascii="Tahoma" w:hAnsi="Tahoma" w:cs="Tahoma"/>
            <w:sz w:val="20"/>
            <w:szCs w:val="20"/>
          </w:rPr>
          <w:t xml:space="preserve">: </w:t>
        </w:r>
        <w:r>
          <w:rPr>
            <w:rFonts w:ascii="Tahoma" w:hAnsi="Tahoma" w:cs="Tahoma"/>
            <w:b/>
            <w:sz w:val="20"/>
            <w:szCs w:val="20"/>
          </w:rPr>
          <w:t>Gminy Naruszewo</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4812E7">
          <w:rPr>
            <w:rFonts w:ascii="Tahoma" w:hAnsi="Tahoma" w:cs="Tahoma"/>
            <w:b/>
            <w:bCs/>
            <w:noProof/>
            <w:sz w:val="20"/>
            <w:szCs w:val="20"/>
          </w:rPr>
          <w:t>42</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4812E7">
          <w:rPr>
            <w:rFonts w:ascii="Tahoma" w:hAnsi="Tahoma" w:cs="Tahoma"/>
            <w:b/>
            <w:bCs/>
            <w:noProof/>
            <w:sz w:val="20"/>
            <w:szCs w:val="20"/>
          </w:rPr>
          <w:t>42</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14:paraId="024BDA29" w14:textId="77777777" w:rsidR="0056552E" w:rsidRPr="00C94576" w:rsidRDefault="004812E7" w:rsidP="00C94576">
        <w:pPr>
          <w:pStyle w:val="Stopka"/>
          <w:rPr>
            <w:rFonts w:ascii="Tahoma" w:hAnsi="Tahoma" w:cs="Tahoma"/>
            <w:sz w:val="20"/>
            <w:szCs w:val="20"/>
          </w:rPr>
        </w:pPr>
      </w:p>
    </w:sdtContent>
  </w:sdt>
  <w:p w14:paraId="32FD1A68" w14:textId="77777777" w:rsidR="0056552E" w:rsidRPr="00C94576" w:rsidRDefault="0056552E">
    <w:pPr>
      <w:pStyle w:val="Stopka"/>
      <w:rPr>
        <w:rFonts w:ascii="Tahoma" w:hAnsi="Tahoma" w:cs="Tahom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6D2D3" w14:textId="77777777" w:rsidR="0056552E" w:rsidRDefault="0056552E" w:rsidP="00C94576">
      <w:pPr>
        <w:spacing w:after="0" w:line="240" w:lineRule="auto"/>
      </w:pPr>
      <w:r>
        <w:separator/>
      </w:r>
    </w:p>
  </w:footnote>
  <w:footnote w:type="continuationSeparator" w:id="0">
    <w:p w14:paraId="54D0A1BC" w14:textId="77777777" w:rsidR="0056552E" w:rsidRDefault="0056552E" w:rsidP="00C94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4276A30"/>
    <w:multiLevelType w:val="hybridMultilevel"/>
    <w:tmpl w:val="E78C811A"/>
    <w:lvl w:ilvl="0" w:tplc="05305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D1149"/>
    <w:multiLevelType w:val="hybridMultilevel"/>
    <w:tmpl w:val="B86ED910"/>
    <w:lvl w:ilvl="0" w:tplc="04150011">
      <w:start w:val="1"/>
      <w:numFmt w:val="decimal"/>
      <w:lvlText w:val="%1)"/>
      <w:lvlJc w:val="left"/>
      <w:pPr>
        <w:ind w:left="720" w:hanging="360"/>
      </w:pPr>
      <w:rPr>
        <w:rFonts w:hint="default"/>
      </w:rPr>
    </w:lvl>
    <w:lvl w:ilvl="1" w:tplc="EEFA83C2">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46367"/>
    <w:multiLevelType w:val="hybridMultilevel"/>
    <w:tmpl w:val="DC427A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4645867"/>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AA4480"/>
    <w:multiLevelType w:val="hybridMultilevel"/>
    <w:tmpl w:val="9150439A"/>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F8BE2102">
      <w:start w:val="1"/>
      <w:numFmt w:val="lowerLetter"/>
      <w:lvlText w:val="%3."/>
      <w:lvlJc w:val="left"/>
      <w:pPr>
        <w:ind w:left="2340" w:hanging="360"/>
      </w:pPr>
      <w:rPr>
        <w:rFonts w:hint="default"/>
        <w:b/>
        <w:color w:val="auto"/>
      </w:rPr>
    </w:lvl>
    <w:lvl w:ilvl="3" w:tplc="34AAD50A">
      <w:start w:val="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4EA426">
      <w:start w:val="1"/>
      <w:numFmt w:val="upp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DA0B46"/>
    <w:multiLevelType w:val="singleLevel"/>
    <w:tmpl w:val="615C8DD4"/>
    <w:lvl w:ilvl="0">
      <w:numFmt w:val="bullet"/>
      <w:lvlText w:val="-"/>
      <w:lvlJc w:val="left"/>
      <w:pPr>
        <w:tabs>
          <w:tab w:val="num" w:pos="1069"/>
        </w:tabs>
        <w:ind w:left="1069" w:hanging="360"/>
      </w:pPr>
      <w:rPr>
        <w:rFonts w:ascii="Times New Roman" w:hAnsi="Times New Roman" w:hint="default"/>
      </w:rPr>
    </w:lvl>
  </w:abstractNum>
  <w:abstractNum w:abstractNumId="16" w15:restartNumberingAfterBreak="0">
    <w:nsid w:val="39B76A2B"/>
    <w:multiLevelType w:val="multilevel"/>
    <w:tmpl w:val="231C46C2"/>
    <w:lvl w:ilvl="0">
      <w:start w:val="32"/>
      <w:numFmt w:val="decimal"/>
      <w:lvlText w:val="%1."/>
      <w:lvlJc w:val="left"/>
      <w:pPr>
        <w:tabs>
          <w:tab w:val="num" w:pos="1212"/>
        </w:tabs>
        <w:ind w:left="1212" w:hanging="360"/>
      </w:pPr>
      <w:rPr>
        <w:rFonts w:hint="default"/>
        <w:b/>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15:restartNumberingAfterBreak="0">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55EC0CFA"/>
    <w:multiLevelType w:val="hybridMultilevel"/>
    <w:tmpl w:val="91481338"/>
    <w:lvl w:ilvl="0" w:tplc="F41A4F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68CA4DF6"/>
    <w:multiLevelType w:val="hybridMultilevel"/>
    <w:tmpl w:val="F5C07BEE"/>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837BE4"/>
    <w:multiLevelType w:val="hybridMultilevel"/>
    <w:tmpl w:val="79CE4470"/>
    <w:lvl w:ilvl="0" w:tplc="4B3A3D6A">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6DFB73DD"/>
    <w:multiLevelType w:val="multilevel"/>
    <w:tmpl w:val="4DB0BD5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718001FA"/>
    <w:multiLevelType w:val="multilevel"/>
    <w:tmpl w:val="F036CC06"/>
    <w:lvl w:ilvl="0">
      <w:start w:val="8"/>
      <w:numFmt w:val="decimal"/>
      <w:lvlText w:val="%1."/>
      <w:lvlJc w:val="left"/>
      <w:pPr>
        <w:tabs>
          <w:tab w:val="num" w:pos="720"/>
        </w:tabs>
        <w:ind w:left="720" w:hanging="360"/>
      </w:pPr>
      <w:rPr>
        <w:rFonts w:hint="default"/>
        <w:b/>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74D27B08"/>
    <w:multiLevelType w:val="hybridMultilevel"/>
    <w:tmpl w:val="48CE7B80"/>
    <w:lvl w:ilvl="0" w:tplc="A4BC3E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6C328C"/>
    <w:multiLevelType w:val="hybridMultilevel"/>
    <w:tmpl w:val="692C21F0"/>
    <w:lvl w:ilvl="0" w:tplc="4680F3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6F5A78"/>
    <w:multiLevelType w:val="hybridMultilevel"/>
    <w:tmpl w:val="E89C2E0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7E3C1BF1"/>
    <w:multiLevelType w:val="hybridMultilevel"/>
    <w:tmpl w:val="F66647F8"/>
    <w:lvl w:ilvl="0" w:tplc="6966C9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1"/>
  </w:num>
  <w:num w:numId="4">
    <w:abstractNumId w:val="9"/>
  </w:num>
  <w:num w:numId="5">
    <w:abstractNumId w:val="6"/>
  </w:num>
  <w:num w:numId="6">
    <w:abstractNumId w:val="3"/>
  </w:num>
  <w:num w:numId="7">
    <w:abstractNumId w:val="27"/>
  </w:num>
  <w:num w:numId="8">
    <w:abstractNumId w:val="25"/>
  </w:num>
  <w:num w:numId="9">
    <w:abstractNumId w:val="18"/>
  </w:num>
  <w:num w:numId="10">
    <w:abstractNumId w:val="12"/>
  </w:num>
  <w:num w:numId="11">
    <w:abstractNumId w:val="11"/>
  </w:num>
  <w:num w:numId="12">
    <w:abstractNumId w:val="7"/>
  </w:num>
  <w:num w:numId="13">
    <w:abstractNumId w:val="14"/>
  </w:num>
  <w:num w:numId="14">
    <w:abstractNumId w:val="24"/>
  </w:num>
  <w:num w:numId="15">
    <w:abstractNumId w:val="16"/>
  </w:num>
  <w:num w:numId="16">
    <w:abstractNumId w:val="17"/>
  </w:num>
  <w:num w:numId="17">
    <w:abstractNumId w:val="19"/>
  </w:num>
  <w:num w:numId="18">
    <w:abstractNumId w:val="29"/>
  </w:num>
  <w:num w:numId="19">
    <w:abstractNumId w:val="5"/>
  </w:num>
  <w:num w:numId="20">
    <w:abstractNumId w:val="26"/>
  </w:num>
  <w:num w:numId="21">
    <w:abstractNumId w:val="10"/>
  </w:num>
  <w:num w:numId="22">
    <w:abstractNumId w:val="8"/>
  </w:num>
  <w:num w:numId="23">
    <w:abstractNumId w:val="13"/>
  </w:num>
  <w:num w:numId="24">
    <w:abstractNumId w:val="28"/>
  </w:num>
  <w:num w:numId="25">
    <w:abstractNumId w:val="22"/>
  </w:num>
  <w:num w:numId="26">
    <w:abstractNumId w:val="15"/>
  </w:num>
  <w:num w:numId="27">
    <w:abstractNumId w:val="23"/>
  </w:num>
  <w:num w:numId="2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2"/>
  </w:compat>
  <w:rsids>
    <w:rsidRoot w:val="000268EE"/>
    <w:rsid w:val="000038D5"/>
    <w:rsid w:val="00006892"/>
    <w:rsid w:val="000073FB"/>
    <w:rsid w:val="00010470"/>
    <w:rsid w:val="0001292F"/>
    <w:rsid w:val="0001619E"/>
    <w:rsid w:val="000268EE"/>
    <w:rsid w:val="00026D5F"/>
    <w:rsid w:val="0003161E"/>
    <w:rsid w:val="00032614"/>
    <w:rsid w:val="00035056"/>
    <w:rsid w:val="000404C1"/>
    <w:rsid w:val="00041D44"/>
    <w:rsid w:val="000428E6"/>
    <w:rsid w:val="000507B2"/>
    <w:rsid w:val="000517D7"/>
    <w:rsid w:val="00051A23"/>
    <w:rsid w:val="00052B00"/>
    <w:rsid w:val="00055491"/>
    <w:rsid w:val="00057A1F"/>
    <w:rsid w:val="00060CEB"/>
    <w:rsid w:val="000616AD"/>
    <w:rsid w:val="000619DF"/>
    <w:rsid w:val="0006469A"/>
    <w:rsid w:val="0006557E"/>
    <w:rsid w:val="00066E6F"/>
    <w:rsid w:val="00075104"/>
    <w:rsid w:val="0007588C"/>
    <w:rsid w:val="000763F1"/>
    <w:rsid w:val="0008207C"/>
    <w:rsid w:val="0008461F"/>
    <w:rsid w:val="00085673"/>
    <w:rsid w:val="00085911"/>
    <w:rsid w:val="0008597C"/>
    <w:rsid w:val="0009095F"/>
    <w:rsid w:val="00092E7E"/>
    <w:rsid w:val="000932C0"/>
    <w:rsid w:val="00094713"/>
    <w:rsid w:val="00096866"/>
    <w:rsid w:val="00097FEF"/>
    <w:rsid w:val="000A1B8B"/>
    <w:rsid w:val="000A2155"/>
    <w:rsid w:val="000A42A8"/>
    <w:rsid w:val="000A47F4"/>
    <w:rsid w:val="000B4292"/>
    <w:rsid w:val="000B6EB5"/>
    <w:rsid w:val="000B70E9"/>
    <w:rsid w:val="000C0504"/>
    <w:rsid w:val="000C097B"/>
    <w:rsid w:val="000C4B65"/>
    <w:rsid w:val="000C6903"/>
    <w:rsid w:val="000C6933"/>
    <w:rsid w:val="000D38FF"/>
    <w:rsid w:val="000D4137"/>
    <w:rsid w:val="000E2460"/>
    <w:rsid w:val="000E36A1"/>
    <w:rsid w:val="000E40DE"/>
    <w:rsid w:val="000F4B19"/>
    <w:rsid w:val="000F7B1E"/>
    <w:rsid w:val="00101BFE"/>
    <w:rsid w:val="00102761"/>
    <w:rsid w:val="00102899"/>
    <w:rsid w:val="00102DBB"/>
    <w:rsid w:val="00103818"/>
    <w:rsid w:val="00103E45"/>
    <w:rsid w:val="0010411F"/>
    <w:rsid w:val="001044B9"/>
    <w:rsid w:val="00104935"/>
    <w:rsid w:val="00105A88"/>
    <w:rsid w:val="00106706"/>
    <w:rsid w:val="001073FC"/>
    <w:rsid w:val="001074A1"/>
    <w:rsid w:val="00107DBB"/>
    <w:rsid w:val="001104C3"/>
    <w:rsid w:val="00110A52"/>
    <w:rsid w:val="00110BA6"/>
    <w:rsid w:val="00110E20"/>
    <w:rsid w:val="00111902"/>
    <w:rsid w:val="00113256"/>
    <w:rsid w:val="00116527"/>
    <w:rsid w:val="00120E15"/>
    <w:rsid w:val="001219B9"/>
    <w:rsid w:val="0012411F"/>
    <w:rsid w:val="00124D89"/>
    <w:rsid w:val="00127775"/>
    <w:rsid w:val="001343D5"/>
    <w:rsid w:val="00136D98"/>
    <w:rsid w:val="00136F71"/>
    <w:rsid w:val="00136FD4"/>
    <w:rsid w:val="00137E60"/>
    <w:rsid w:val="00141571"/>
    <w:rsid w:val="00141A2A"/>
    <w:rsid w:val="00144B43"/>
    <w:rsid w:val="0014671E"/>
    <w:rsid w:val="00152BFE"/>
    <w:rsid w:val="00155F86"/>
    <w:rsid w:val="00157D8E"/>
    <w:rsid w:val="0016117A"/>
    <w:rsid w:val="001615C7"/>
    <w:rsid w:val="001619A1"/>
    <w:rsid w:val="00162982"/>
    <w:rsid w:val="00163439"/>
    <w:rsid w:val="001675B1"/>
    <w:rsid w:val="00171200"/>
    <w:rsid w:val="001719EA"/>
    <w:rsid w:val="00173A88"/>
    <w:rsid w:val="00175713"/>
    <w:rsid w:val="0017590E"/>
    <w:rsid w:val="00175F93"/>
    <w:rsid w:val="001800EC"/>
    <w:rsid w:val="0018739B"/>
    <w:rsid w:val="00192363"/>
    <w:rsid w:val="001924BE"/>
    <w:rsid w:val="0019691A"/>
    <w:rsid w:val="001A3028"/>
    <w:rsid w:val="001A480E"/>
    <w:rsid w:val="001A625E"/>
    <w:rsid w:val="001A6683"/>
    <w:rsid w:val="001A6EF1"/>
    <w:rsid w:val="001A7746"/>
    <w:rsid w:val="001B40A4"/>
    <w:rsid w:val="001B7176"/>
    <w:rsid w:val="001C00CD"/>
    <w:rsid w:val="001C2663"/>
    <w:rsid w:val="001C5A73"/>
    <w:rsid w:val="001D0AC9"/>
    <w:rsid w:val="001D1825"/>
    <w:rsid w:val="001D656B"/>
    <w:rsid w:val="001E0B89"/>
    <w:rsid w:val="001E3E04"/>
    <w:rsid w:val="001E4D26"/>
    <w:rsid w:val="001E7A34"/>
    <w:rsid w:val="001E7AE1"/>
    <w:rsid w:val="001F2CA0"/>
    <w:rsid w:val="001F57D2"/>
    <w:rsid w:val="0020152D"/>
    <w:rsid w:val="002015D2"/>
    <w:rsid w:val="002039F2"/>
    <w:rsid w:val="0020506E"/>
    <w:rsid w:val="0020632D"/>
    <w:rsid w:val="00206D2B"/>
    <w:rsid w:val="002109D3"/>
    <w:rsid w:val="002116A6"/>
    <w:rsid w:val="00216920"/>
    <w:rsid w:val="00221946"/>
    <w:rsid w:val="0022452F"/>
    <w:rsid w:val="002247F5"/>
    <w:rsid w:val="002248F3"/>
    <w:rsid w:val="00224AF0"/>
    <w:rsid w:val="002274BB"/>
    <w:rsid w:val="0022777B"/>
    <w:rsid w:val="00227A13"/>
    <w:rsid w:val="0023223E"/>
    <w:rsid w:val="002322EC"/>
    <w:rsid w:val="00236C1D"/>
    <w:rsid w:val="00243110"/>
    <w:rsid w:val="00247A3B"/>
    <w:rsid w:val="00247C16"/>
    <w:rsid w:val="00253D1E"/>
    <w:rsid w:val="00257B3B"/>
    <w:rsid w:val="0026358F"/>
    <w:rsid w:val="002639A6"/>
    <w:rsid w:val="00264596"/>
    <w:rsid w:val="00264E1A"/>
    <w:rsid w:val="00270BF7"/>
    <w:rsid w:val="002750C5"/>
    <w:rsid w:val="00280EB5"/>
    <w:rsid w:val="00283A50"/>
    <w:rsid w:val="00283C6C"/>
    <w:rsid w:val="00286C15"/>
    <w:rsid w:val="002910AC"/>
    <w:rsid w:val="002910F6"/>
    <w:rsid w:val="00291ED9"/>
    <w:rsid w:val="002927DF"/>
    <w:rsid w:val="0029291B"/>
    <w:rsid w:val="00292F9A"/>
    <w:rsid w:val="00295439"/>
    <w:rsid w:val="002958C5"/>
    <w:rsid w:val="002967C6"/>
    <w:rsid w:val="00296D3D"/>
    <w:rsid w:val="002A1D20"/>
    <w:rsid w:val="002A5DF5"/>
    <w:rsid w:val="002A6050"/>
    <w:rsid w:val="002A663E"/>
    <w:rsid w:val="002A728D"/>
    <w:rsid w:val="002B5BDA"/>
    <w:rsid w:val="002B6C3A"/>
    <w:rsid w:val="002B7B9C"/>
    <w:rsid w:val="002C00E6"/>
    <w:rsid w:val="002C0741"/>
    <w:rsid w:val="002C3DD1"/>
    <w:rsid w:val="002C41BE"/>
    <w:rsid w:val="002C6E0D"/>
    <w:rsid w:val="002C7205"/>
    <w:rsid w:val="002D1007"/>
    <w:rsid w:val="002D62D7"/>
    <w:rsid w:val="002E0074"/>
    <w:rsid w:val="002E2269"/>
    <w:rsid w:val="002E7EEB"/>
    <w:rsid w:val="002F09EE"/>
    <w:rsid w:val="002F1932"/>
    <w:rsid w:val="002F477F"/>
    <w:rsid w:val="002F5129"/>
    <w:rsid w:val="002F56D4"/>
    <w:rsid w:val="002F5BEE"/>
    <w:rsid w:val="002F6C01"/>
    <w:rsid w:val="002F78F2"/>
    <w:rsid w:val="00301277"/>
    <w:rsid w:val="00301797"/>
    <w:rsid w:val="00302C37"/>
    <w:rsid w:val="00304D4C"/>
    <w:rsid w:val="00307546"/>
    <w:rsid w:val="00310124"/>
    <w:rsid w:val="00312378"/>
    <w:rsid w:val="00312465"/>
    <w:rsid w:val="00312F88"/>
    <w:rsid w:val="003134C7"/>
    <w:rsid w:val="003173E5"/>
    <w:rsid w:val="0032028B"/>
    <w:rsid w:val="00320BBF"/>
    <w:rsid w:val="003215F4"/>
    <w:rsid w:val="00321DAB"/>
    <w:rsid w:val="003225E4"/>
    <w:rsid w:val="0032724B"/>
    <w:rsid w:val="003301FA"/>
    <w:rsid w:val="0033026E"/>
    <w:rsid w:val="003310E2"/>
    <w:rsid w:val="00331F86"/>
    <w:rsid w:val="0033389E"/>
    <w:rsid w:val="00334403"/>
    <w:rsid w:val="003351F1"/>
    <w:rsid w:val="003416A2"/>
    <w:rsid w:val="00345E0C"/>
    <w:rsid w:val="00352090"/>
    <w:rsid w:val="00352BCF"/>
    <w:rsid w:val="00360E8F"/>
    <w:rsid w:val="00361356"/>
    <w:rsid w:val="00362452"/>
    <w:rsid w:val="0036307F"/>
    <w:rsid w:val="0036329B"/>
    <w:rsid w:val="00363F29"/>
    <w:rsid w:val="003641BD"/>
    <w:rsid w:val="00364514"/>
    <w:rsid w:val="003650BB"/>
    <w:rsid w:val="0036552D"/>
    <w:rsid w:val="0037302E"/>
    <w:rsid w:val="003745AE"/>
    <w:rsid w:val="00377894"/>
    <w:rsid w:val="00380421"/>
    <w:rsid w:val="00382A0D"/>
    <w:rsid w:val="0038410B"/>
    <w:rsid w:val="0038575A"/>
    <w:rsid w:val="00386B83"/>
    <w:rsid w:val="00390B29"/>
    <w:rsid w:val="00390CC9"/>
    <w:rsid w:val="00391FED"/>
    <w:rsid w:val="003933BB"/>
    <w:rsid w:val="00396260"/>
    <w:rsid w:val="00396F8D"/>
    <w:rsid w:val="003A244E"/>
    <w:rsid w:val="003A5659"/>
    <w:rsid w:val="003A6495"/>
    <w:rsid w:val="003B0512"/>
    <w:rsid w:val="003B09EA"/>
    <w:rsid w:val="003C16D9"/>
    <w:rsid w:val="003C1898"/>
    <w:rsid w:val="003C2622"/>
    <w:rsid w:val="003C49A2"/>
    <w:rsid w:val="003C4D33"/>
    <w:rsid w:val="003D07ED"/>
    <w:rsid w:val="003D69B5"/>
    <w:rsid w:val="003D6B43"/>
    <w:rsid w:val="003D6B7E"/>
    <w:rsid w:val="003D7AF0"/>
    <w:rsid w:val="003E22A0"/>
    <w:rsid w:val="003E38AD"/>
    <w:rsid w:val="003E5373"/>
    <w:rsid w:val="003E5D26"/>
    <w:rsid w:val="003E7818"/>
    <w:rsid w:val="003F0C35"/>
    <w:rsid w:val="003F23A9"/>
    <w:rsid w:val="003F2541"/>
    <w:rsid w:val="003F302B"/>
    <w:rsid w:val="003F561E"/>
    <w:rsid w:val="003F59CA"/>
    <w:rsid w:val="00400BB7"/>
    <w:rsid w:val="00401850"/>
    <w:rsid w:val="00401C2F"/>
    <w:rsid w:val="0040217C"/>
    <w:rsid w:val="00405E13"/>
    <w:rsid w:val="004121F9"/>
    <w:rsid w:val="00415729"/>
    <w:rsid w:val="004162AD"/>
    <w:rsid w:val="00416C08"/>
    <w:rsid w:val="00420906"/>
    <w:rsid w:val="004255B4"/>
    <w:rsid w:val="00426AF1"/>
    <w:rsid w:val="00426DA1"/>
    <w:rsid w:val="00426DA6"/>
    <w:rsid w:val="00427A8C"/>
    <w:rsid w:val="00427D56"/>
    <w:rsid w:val="00430E8D"/>
    <w:rsid w:val="004321A6"/>
    <w:rsid w:val="00432444"/>
    <w:rsid w:val="004339A7"/>
    <w:rsid w:val="00433D59"/>
    <w:rsid w:val="00434AD2"/>
    <w:rsid w:val="004376CD"/>
    <w:rsid w:val="00441BC0"/>
    <w:rsid w:val="00444A46"/>
    <w:rsid w:val="00445AB8"/>
    <w:rsid w:val="004502C3"/>
    <w:rsid w:val="00450C7E"/>
    <w:rsid w:val="00451A0F"/>
    <w:rsid w:val="00451A36"/>
    <w:rsid w:val="004525DB"/>
    <w:rsid w:val="004535A2"/>
    <w:rsid w:val="00455072"/>
    <w:rsid w:val="004557F0"/>
    <w:rsid w:val="00455A91"/>
    <w:rsid w:val="00460CE3"/>
    <w:rsid w:val="00462B9F"/>
    <w:rsid w:val="00466715"/>
    <w:rsid w:val="00470242"/>
    <w:rsid w:val="00472D97"/>
    <w:rsid w:val="00474701"/>
    <w:rsid w:val="00474C71"/>
    <w:rsid w:val="00474D10"/>
    <w:rsid w:val="00475389"/>
    <w:rsid w:val="00477F06"/>
    <w:rsid w:val="004812E7"/>
    <w:rsid w:val="00481934"/>
    <w:rsid w:val="004908DD"/>
    <w:rsid w:val="00493B01"/>
    <w:rsid w:val="00494175"/>
    <w:rsid w:val="004A01C9"/>
    <w:rsid w:val="004A43EC"/>
    <w:rsid w:val="004A6F85"/>
    <w:rsid w:val="004B3E61"/>
    <w:rsid w:val="004B71B8"/>
    <w:rsid w:val="004C12D3"/>
    <w:rsid w:val="004C26AB"/>
    <w:rsid w:val="004C2785"/>
    <w:rsid w:val="004C4B5E"/>
    <w:rsid w:val="004C51F2"/>
    <w:rsid w:val="004D0292"/>
    <w:rsid w:val="004D1B4B"/>
    <w:rsid w:val="004D2141"/>
    <w:rsid w:val="004D7216"/>
    <w:rsid w:val="004D7ED0"/>
    <w:rsid w:val="004E0821"/>
    <w:rsid w:val="004E3719"/>
    <w:rsid w:val="004E3869"/>
    <w:rsid w:val="004E7949"/>
    <w:rsid w:val="004F0B30"/>
    <w:rsid w:val="004F1ECF"/>
    <w:rsid w:val="004F6A7F"/>
    <w:rsid w:val="004F6A97"/>
    <w:rsid w:val="004F76E9"/>
    <w:rsid w:val="00501BE1"/>
    <w:rsid w:val="005028C4"/>
    <w:rsid w:val="005033C7"/>
    <w:rsid w:val="00510129"/>
    <w:rsid w:val="00510147"/>
    <w:rsid w:val="00512982"/>
    <w:rsid w:val="0051501B"/>
    <w:rsid w:val="00516A10"/>
    <w:rsid w:val="00517D2F"/>
    <w:rsid w:val="0052106D"/>
    <w:rsid w:val="0052198C"/>
    <w:rsid w:val="0052345A"/>
    <w:rsid w:val="00530C4F"/>
    <w:rsid w:val="00534A8A"/>
    <w:rsid w:val="00535DA0"/>
    <w:rsid w:val="0053674E"/>
    <w:rsid w:val="00537088"/>
    <w:rsid w:val="0053771F"/>
    <w:rsid w:val="00540385"/>
    <w:rsid w:val="00540566"/>
    <w:rsid w:val="005409C9"/>
    <w:rsid w:val="005435FD"/>
    <w:rsid w:val="00546342"/>
    <w:rsid w:val="00546EC0"/>
    <w:rsid w:val="005524A9"/>
    <w:rsid w:val="00552E00"/>
    <w:rsid w:val="005620D7"/>
    <w:rsid w:val="005630C3"/>
    <w:rsid w:val="0056552E"/>
    <w:rsid w:val="00565F6F"/>
    <w:rsid w:val="005672B7"/>
    <w:rsid w:val="005678AC"/>
    <w:rsid w:val="005740D9"/>
    <w:rsid w:val="005741FF"/>
    <w:rsid w:val="005775AD"/>
    <w:rsid w:val="0058324F"/>
    <w:rsid w:val="0058384A"/>
    <w:rsid w:val="0058685D"/>
    <w:rsid w:val="00586E28"/>
    <w:rsid w:val="0059176D"/>
    <w:rsid w:val="00591D33"/>
    <w:rsid w:val="00592B13"/>
    <w:rsid w:val="005A0318"/>
    <w:rsid w:val="005A1E6F"/>
    <w:rsid w:val="005A304A"/>
    <w:rsid w:val="005A33FB"/>
    <w:rsid w:val="005A41F7"/>
    <w:rsid w:val="005A4420"/>
    <w:rsid w:val="005A485F"/>
    <w:rsid w:val="005A6940"/>
    <w:rsid w:val="005B207D"/>
    <w:rsid w:val="005B3D66"/>
    <w:rsid w:val="005B7D85"/>
    <w:rsid w:val="005C1691"/>
    <w:rsid w:val="005C18D6"/>
    <w:rsid w:val="005C66C0"/>
    <w:rsid w:val="005C6C1A"/>
    <w:rsid w:val="005C74B1"/>
    <w:rsid w:val="005D0CA3"/>
    <w:rsid w:val="005D2305"/>
    <w:rsid w:val="005D3EAF"/>
    <w:rsid w:val="005D44DD"/>
    <w:rsid w:val="005E095A"/>
    <w:rsid w:val="005E333E"/>
    <w:rsid w:val="005E37F9"/>
    <w:rsid w:val="005E4122"/>
    <w:rsid w:val="005E5C07"/>
    <w:rsid w:val="005F06A6"/>
    <w:rsid w:val="005F205A"/>
    <w:rsid w:val="005F4F0F"/>
    <w:rsid w:val="005F50EA"/>
    <w:rsid w:val="005F566E"/>
    <w:rsid w:val="00600256"/>
    <w:rsid w:val="00602B8D"/>
    <w:rsid w:val="0060447C"/>
    <w:rsid w:val="006046AA"/>
    <w:rsid w:val="0060557B"/>
    <w:rsid w:val="00610303"/>
    <w:rsid w:val="00611948"/>
    <w:rsid w:val="00613005"/>
    <w:rsid w:val="006137C2"/>
    <w:rsid w:val="00620A64"/>
    <w:rsid w:val="006220B8"/>
    <w:rsid w:val="00627664"/>
    <w:rsid w:val="00627C18"/>
    <w:rsid w:val="00630B6D"/>
    <w:rsid w:val="006339E1"/>
    <w:rsid w:val="00635695"/>
    <w:rsid w:val="00635AE4"/>
    <w:rsid w:val="0063712F"/>
    <w:rsid w:val="006410BD"/>
    <w:rsid w:val="006433FF"/>
    <w:rsid w:val="00644867"/>
    <w:rsid w:val="00645E69"/>
    <w:rsid w:val="00646F92"/>
    <w:rsid w:val="006519B3"/>
    <w:rsid w:val="00651CDC"/>
    <w:rsid w:val="0065593B"/>
    <w:rsid w:val="00657100"/>
    <w:rsid w:val="00662B5D"/>
    <w:rsid w:val="006632CD"/>
    <w:rsid w:val="0066339E"/>
    <w:rsid w:val="00663AAA"/>
    <w:rsid w:val="00664439"/>
    <w:rsid w:val="006679C3"/>
    <w:rsid w:val="00670F0A"/>
    <w:rsid w:val="00673429"/>
    <w:rsid w:val="0068111A"/>
    <w:rsid w:val="006860CF"/>
    <w:rsid w:val="0069155F"/>
    <w:rsid w:val="00692F4E"/>
    <w:rsid w:val="006955AD"/>
    <w:rsid w:val="006958DB"/>
    <w:rsid w:val="006A0C94"/>
    <w:rsid w:val="006A0FE2"/>
    <w:rsid w:val="006A2EF3"/>
    <w:rsid w:val="006A4F9D"/>
    <w:rsid w:val="006A5468"/>
    <w:rsid w:val="006A551B"/>
    <w:rsid w:val="006A69FD"/>
    <w:rsid w:val="006B003C"/>
    <w:rsid w:val="006B3951"/>
    <w:rsid w:val="006B446E"/>
    <w:rsid w:val="006B5336"/>
    <w:rsid w:val="006B7822"/>
    <w:rsid w:val="006C1084"/>
    <w:rsid w:val="006C1A55"/>
    <w:rsid w:val="006C2240"/>
    <w:rsid w:val="006C2A59"/>
    <w:rsid w:val="006C54CA"/>
    <w:rsid w:val="006D189D"/>
    <w:rsid w:val="006D2788"/>
    <w:rsid w:val="006D2C8D"/>
    <w:rsid w:val="006D4E50"/>
    <w:rsid w:val="006D7F20"/>
    <w:rsid w:val="006E08E6"/>
    <w:rsid w:val="006E0CB0"/>
    <w:rsid w:val="006E1594"/>
    <w:rsid w:val="006E1602"/>
    <w:rsid w:val="006E45F4"/>
    <w:rsid w:val="006F122E"/>
    <w:rsid w:val="00702781"/>
    <w:rsid w:val="00705AC5"/>
    <w:rsid w:val="007101D7"/>
    <w:rsid w:val="0071215F"/>
    <w:rsid w:val="00713D29"/>
    <w:rsid w:val="00717194"/>
    <w:rsid w:val="00717777"/>
    <w:rsid w:val="0072037C"/>
    <w:rsid w:val="00733C4D"/>
    <w:rsid w:val="00735010"/>
    <w:rsid w:val="00750B26"/>
    <w:rsid w:val="00751B68"/>
    <w:rsid w:val="00755788"/>
    <w:rsid w:val="00757257"/>
    <w:rsid w:val="00761874"/>
    <w:rsid w:val="00762401"/>
    <w:rsid w:val="00762CB2"/>
    <w:rsid w:val="007652DE"/>
    <w:rsid w:val="0076600B"/>
    <w:rsid w:val="00770075"/>
    <w:rsid w:val="007712CC"/>
    <w:rsid w:val="00772996"/>
    <w:rsid w:val="007738C2"/>
    <w:rsid w:val="00775E26"/>
    <w:rsid w:val="00776A34"/>
    <w:rsid w:val="00777DDA"/>
    <w:rsid w:val="007816A5"/>
    <w:rsid w:val="00791832"/>
    <w:rsid w:val="007938EC"/>
    <w:rsid w:val="007967CE"/>
    <w:rsid w:val="0079704C"/>
    <w:rsid w:val="0079784A"/>
    <w:rsid w:val="007979A0"/>
    <w:rsid w:val="007979DB"/>
    <w:rsid w:val="007A127C"/>
    <w:rsid w:val="007A758D"/>
    <w:rsid w:val="007B059C"/>
    <w:rsid w:val="007B0862"/>
    <w:rsid w:val="007B268D"/>
    <w:rsid w:val="007B35B2"/>
    <w:rsid w:val="007B4C2D"/>
    <w:rsid w:val="007B6A81"/>
    <w:rsid w:val="007C0E49"/>
    <w:rsid w:val="007C49D0"/>
    <w:rsid w:val="007C638E"/>
    <w:rsid w:val="007D06C7"/>
    <w:rsid w:val="007D6821"/>
    <w:rsid w:val="007E0755"/>
    <w:rsid w:val="007E077F"/>
    <w:rsid w:val="007E109D"/>
    <w:rsid w:val="007E2177"/>
    <w:rsid w:val="007E6DFB"/>
    <w:rsid w:val="007F19B8"/>
    <w:rsid w:val="007F1B18"/>
    <w:rsid w:val="007F3500"/>
    <w:rsid w:val="007F4050"/>
    <w:rsid w:val="007F5161"/>
    <w:rsid w:val="007F6DEA"/>
    <w:rsid w:val="00802F3F"/>
    <w:rsid w:val="00805733"/>
    <w:rsid w:val="00806200"/>
    <w:rsid w:val="008068B1"/>
    <w:rsid w:val="00816F18"/>
    <w:rsid w:val="00820DD8"/>
    <w:rsid w:val="00821557"/>
    <w:rsid w:val="00822916"/>
    <w:rsid w:val="00823DE1"/>
    <w:rsid w:val="00825A54"/>
    <w:rsid w:val="00826AE0"/>
    <w:rsid w:val="00826CCE"/>
    <w:rsid w:val="00831464"/>
    <w:rsid w:val="0083565E"/>
    <w:rsid w:val="00841382"/>
    <w:rsid w:val="00846A91"/>
    <w:rsid w:val="00846E63"/>
    <w:rsid w:val="00847570"/>
    <w:rsid w:val="008605C9"/>
    <w:rsid w:val="00865678"/>
    <w:rsid w:val="008658AF"/>
    <w:rsid w:val="00867B4C"/>
    <w:rsid w:val="0087085F"/>
    <w:rsid w:val="008737AB"/>
    <w:rsid w:val="008753EE"/>
    <w:rsid w:val="00877461"/>
    <w:rsid w:val="008814FB"/>
    <w:rsid w:val="00883B64"/>
    <w:rsid w:val="00891AB8"/>
    <w:rsid w:val="008952BA"/>
    <w:rsid w:val="00895F05"/>
    <w:rsid w:val="008A34E3"/>
    <w:rsid w:val="008A3566"/>
    <w:rsid w:val="008A6E55"/>
    <w:rsid w:val="008A79B1"/>
    <w:rsid w:val="008A7C46"/>
    <w:rsid w:val="008B033A"/>
    <w:rsid w:val="008B0ABD"/>
    <w:rsid w:val="008B4691"/>
    <w:rsid w:val="008B4B22"/>
    <w:rsid w:val="008B6E32"/>
    <w:rsid w:val="008C1E31"/>
    <w:rsid w:val="008C2080"/>
    <w:rsid w:val="008C3B47"/>
    <w:rsid w:val="008C7F47"/>
    <w:rsid w:val="008D1DC0"/>
    <w:rsid w:val="008D338E"/>
    <w:rsid w:val="008D3FD3"/>
    <w:rsid w:val="008D6D06"/>
    <w:rsid w:val="008D6DFB"/>
    <w:rsid w:val="008E3BD5"/>
    <w:rsid w:val="008F18CD"/>
    <w:rsid w:val="008F208A"/>
    <w:rsid w:val="008F4B6D"/>
    <w:rsid w:val="008F508F"/>
    <w:rsid w:val="008F5FAA"/>
    <w:rsid w:val="008F756F"/>
    <w:rsid w:val="00900209"/>
    <w:rsid w:val="00900C53"/>
    <w:rsid w:val="00905C69"/>
    <w:rsid w:val="00905D3F"/>
    <w:rsid w:val="00906BD9"/>
    <w:rsid w:val="00907CBC"/>
    <w:rsid w:val="0091159A"/>
    <w:rsid w:val="009137D9"/>
    <w:rsid w:val="009142B1"/>
    <w:rsid w:val="00920906"/>
    <w:rsid w:val="0092108D"/>
    <w:rsid w:val="00923CE5"/>
    <w:rsid w:val="00936061"/>
    <w:rsid w:val="009414B6"/>
    <w:rsid w:val="00944FCA"/>
    <w:rsid w:val="0094715F"/>
    <w:rsid w:val="00951773"/>
    <w:rsid w:val="00951B35"/>
    <w:rsid w:val="0095353E"/>
    <w:rsid w:val="0095447B"/>
    <w:rsid w:val="00960A98"/>
    <w:rsid w:val="00964929"/>
    <w:rsid w:val="009661CB"/>
    <w:rsid w:val="0097057A"/>
    <w:rsid w:val="00972A20"/>
    <w:rsid w:val="00972B82"/>
    <w:rsid w:val="00973A74"/>
    <w:rsid w:val="00975508"/>
    <w:rsid w:val="00984EA9"/>
    <w:rsid w:val="0098576D"/>
    <w:rsid w:val="00987241"/>
    <w:rsid w:val="0098789E"/>
    <w:rsid w:val="00990829"/>
    <w:rsid w:val="00992900"/>
    <w:rsid w:val="0099587B"/>
    <w:rsid w:val="0099645A"/>
    <w:rsid w:val="009A01B0"/>
    <w:rsid w:val="009A1719"/>
    <w:rsid w:val="009A3CE8"/>
    <w:rsid w:val="009A3D82"/>
    <w:rsid w:val="009A3FFA"/>
    <w:rsid w:val="009A63C4"/>
    <w:rsid w:val="009B009A"/>
    <w:rsid w:val="009B0943"/>
    <w:rsid w:val="009B3EFA"/>
    <w:rsid w:val="009B6FAC"/>
    <w:rsid w:val="009B7F65"/>
    <w:rsid w:val="009C4416"/>
    <w:rsid w:val="009C496D"/>
    <w:rsid w:val="009C7690"/>
    <w:rsid w:val="009C7E78"/>
    <w:rsid w:val="009D2F5D"/>
    <w:rsid w:val="009D444C"/>
    <w:rsid w:val="009D4E4C"/>
    <w:rsid w:val="009D6B64"/>
    <w:rsid w:val="009E008E"/>
    <w:rsid w:val="009E16B8"/>
    <w:rsid w:val="009E1906"/>
    <w:rsid w:val="009E6811"/>
    <w:rsid w:val="009F0BDA"/>
    <w:rsid w:val="009F19BF"/>
    <w:rsid w:val="009F4119"/>
    <w:rsid w:val="009F7C3D"/>
    <w:rsid w:val="00A03EC3"/>
    <w:rsid w:val="00A0461B"/>
    <w:rsid w:val="00A06B95"/>
    <w:rsid w:val="00A10895"/>
    <w:rsid w:val="00A15EDA"/>
    <w:rsid w:val="00A17CBC"/>
    <w:rsid w:val="00A22D61"/>
    <w:rsid w:val="00A25DEB"/>
    <w:rsid w:val="00A316E5"/>
    <w:rsid w:val="00A31860"/>
    <w:rsid w:val="00A32A3F"/>
    <w:rsid w:val="00A33337"/>
    <w:rsid w:val="00A33FB8"/>
    <w:rsid w:val="00A36A63"/>
    <w:rsid w:val="00A42271"/>
    <w:rsid w:val="00A44A25"/>
    <w:rsid w:val="00A50DA5"/>
    <w:rsid w:val="00A51AF5"/>
    <w:rsid w:val="00A52443"/>
    <w:rsid w:val="00A57A4A"/>
    <w:rsid w:val="00A636CA"/>
    <w:rsid w:val="00A63C5B"/>
    <w:rsid w:val="00A6421D"/>
    <w:rsid w:val="00A65E92"/>
    <w:rsid w:val="00A66E5C"/>
    <w:rsid w:val="00A673BB"/>
    <w:rsid w:val="00A70195"/>
    <w:rsid w:val="00A704A8"/>
    <w:rsid w:val="00A713E9"/>
    <w:rsid w:val="00A71805"/>
    <w:rsid w:val="00A747F2"/>
    <w:rsid w:val="00A761AB"/>
    <w:rsid w:val="00A81113"/>
    <w:rsid w:val="00A82CAC"/>
    <w:rsid w:val="00A8382B"/>
    <w:rsid w:val="00A84B47"/>
    <w:rsid w:val="00A8563D"/>
    <w:rsid w:val="00A962BF"/>
    <w:rsid w:val="00A97F32"/>
    <w:rsid w:val="00AA171A"/>
    <w:rsid w:val="00AA1837"/>
    <w:rsid w:val="00AA3099"/>
    <w:rsid w:val="00AA3A61"/>
    <w:rsid w:val="00AA3B62"/>
    <w:rsid w:val="00AA3D64"/>
    <w:rsid w:val="00AA46D7"/>
    <w:rsid w:val="00AA4BEB"/>
    <w:rsid w:val="00AA7365"/>
    <w:rsid w:val="00AC148B"/>
    <w:rsid w:val="00AC18E3"/>
    <w:rsid w:val="00AC2D9F"/>
    <w:rsid w:val="00AC3943"/>
    <w:rsid w:val="00AC63AA"/>
    <w:rsid w:val="00AC7113"/>
    <w:rsid w:val="00AC7220"/>
    <w:rsid w:val="00AC7D79"/>
    <w:rsid w:val="00AD2120"/>
    <w:rsid w:val="00AD2186"/>
    <w:rsid w:val="00AD2BE2"/>
    <w:rsid w:val="00AD394B"/>
    <w:rsid w:val="00AD4D1D"/>
    <w:rsid w:val="00AD5338"/>
    <w:rsid w:val="00AE01F5"/>
    <w:rsid w:val="00AE17D8"/>
    <w:rsid w:val="00AE278A"/>
    <w:rsid w:val="00AE5CFE"/>
    <w:rsid w:val="00AE6EB4"/>
    <w:rsid w:val="00B01B5D"/>
    <w:rsid w:val="00B04893"/>
    <w:rsid w:val="00B04BCB"/>
    <w:rsid w:val="00B053C1"/>
    <w:rsid w:val="00B10A19"/>
    <w:rsid w:val="00B11ED9"/>
    <w:rsid w:val="00B155CA"/>
    <w:rsid w:val="00B24BB6"/>
    <w:rsid w:val="00B26A72"/>
    <w:rsid w:val="00B30260"/>
    <w:rsid w:val="00B325F9"/>
    <w:rsid w:val="00B329F1"/>
    <w:rsid w:val="00B34FF4"/>
    <w:rsid w:val="00B360E2"/>
    <w:rsid w:val="00B369A0"/>
    <w:rsid w:val="00B41737"/>
    <w:rsid w:val="00B4347E"/>
    <w:rsid w:val="00B458AA"/>
    <w:rsid w:val="00B524AF"/>
    <w:rsid w:val="00B5345D"/>
    <w:rsid w:val="00B539C0"/>
    <w:rsid w:val="00B563B1"/>
    <w:rsid w:val="00B602CB"/>
    <w:rsid w:val="00B632D6"/>
    <w:rsid w:val="00B63499"/>
    <w:rsid w:val="00B64FA3"/>
    <w:rsid w:val="00B6546C"/>
    <w:rsid w:val="00B65BA7"/>
    <w:rsid w:val="00B666B9"/>
    <w:rsid w:val="00B707E9"/>
    <w:rsid w:val="00B71C3F"/>
    <w:rsid w:val="00B73253"/>
    <w:rsid w:val="00B73CFA"/>
    <w:rsid w:val="00B81C26"/>
    <w:rsid w:val="00B81FBC"/>
    <w:rsid w:val="00B830F2"/>
    <w:rsid w:val="00B878B4"/>
    <w:rsid w:val="00B930F8"/>
    <w:rsid w:val="00B96DF1"/>
    <w:rsid w:val="00BA0538"/>
    <w:rsid w:val="00BA22FD"/>
    <w:rsid w:val="00BA2706"/>
    <w:rsid w:val="00BA4A8C"/>
    <w:rsid w:val="00BA764B"/>
    <w:rsid w:val="00BB093F"/>
    <w:rsid w:val="00BB4DF6"/>
    <w:rsid w:val="00BC0A79"/>
    <w:rsid w:val="00BC1453"/>
    <w:rsid w:val="00BC1494"/>
    <w:rsid w:val="00BC3861"/>
    <w:rsid w:val="00BC6D78"/>
    <w:rsid w:val="00BD1030"/>
    <w:rsid w:val="00BD3C7E"/>
    <w:rsid w:val="00BD3F45"/>
    <w:rsid w:val="00BD6C1D"/>
    <w:rsid w:val="00BE4515"/>
    <w:rsid w:val="00BE658E"/>
    <w:rsid w:val="00BE6AF4"/>
    <w:rsid w:val="00BE7F64"/>
    <w:rsid w:val="00BF1166"/>
    <w:rsid w:val="00BF135A"/>
    <w:rsid w:val="00BF149C"/>
    <w:rsid w:val="00BF35B7"/>
    <w:rsid w:val="00BF54B0"/>
    <w:rsid w:val="00BF5C6A"/>
    <w:rsid w:val="00C02DA0"/>
    <w:rsid w:val="00C0522E"/>
    <w:rsid w:val="00C06D54"/>
    <w:rsid w:val="00C078B0"/>
    <w:rsid w:val="00C12F23"/>
    <w:rsid w:val="00C13EC0"/>
    <w:rsid w:val="00C16A08"/>
    <w:rsid w:val="00C170D6"/>
    <w:rsid w:val="00C24494"/>
    <w:rsid w:val="00C30D9A"/>
    <w:rsid w:val="00C31032"/>
    <w:rsid w:val="00C32887"/>
    <w:rsid w:val="00C34910"/>
    <w:rsid w:val="00C362C5"/>
    <w:rsid w:val="00C37149"/>
    <w:rsid w:val="00C446BD"/>
    <w:rsid w:val="00C45ED3"/>
    <w:rsid w:val="00C47FF1"/>
    <w:rsid w:val="00C5510E"/>
    <w:rsid w:val="00C56867"/>
    <w:rsid w:val="00C606DF"/>
    <w:rsid w:val="00C671F8"/>
    <w:rsid w:val="00C7023C"/>
    <w:rsid w:val="00C72780"/>
    <w:rsid w:val="00C73110"/>
    <w:rsid w:val="00C74AEC"/>
    <w:rsid w:val="00C76F95"/>
    <w:rsid w:val="00C77463"/>
    <w:rsid w:val="00C842AD"/>
    <w:rsid w:val="00C8449D"/>
    <w:rsid w:val="00C8644C"/>
    <w:rsid w:val="00C86C1B"/>
    <w:rsid w:val="00C90F7B"/>
    <w:rsid w:val="00C92A5D"/>
    <w:rsid w:val="00C94576"/>
    <w:rsid w:val="00C94EF5"/>
    <w:rsid w:val="00C9725F"/>
    <w:rsid w:val="00CA299F"/>
    <w:rsid w:val="00CB068D"/>
    <w:rsid w:val="00CB08EB"/>
    <w:rsid w:val="00CB1EE5"/>
    <w:rsid w:val="00CB2CC5"/>
    <w:rsid w:val="00CB342B"/>
    <w:rsid w:val="00CB4EF2"/>
    <w:rsid w:val="00CC0DAE"/>
    <w:rsid w:val="00CC30E4"/>
    <w:rsid w:val="00CC724B"/>
    <w:rsid w:val="00CD04CB"/>
    <w:rsid w:val="00CD2126"/>
    <w:rsid w:val="00CD2D7E"/>
    <w:rsid w:val="00CD523E"/>
    <w:rsid w:val="00CD54B9"/>
    <w:rsid w:val="00CD7730"/>
    <w:rsid w:val="00CE396E"/>
    <w:rsid w:val="00CE7755"/>
    <w:rsid w:val="00CF2655"/>
    <w:rsid w:val="00CF2D99"/>
    <w:rsid w:val="00CF5978"/>
    <w:rsid w:val="00D0158B"/>
    <w:rsid w:val="00D01792"/>
    <w:rsid w:val="00D01B9B"/>
    <w:rsid w:val="00D03919"/>
    <w:rsid w:val="00D05D53"/>
    <w:rsid w:val="00D102DA"/>
    <w:rsid w:val="00D13A07"/>
    <w:rsid w:val="00D13BE0"/>
    <w:rsid w:val="00D205F1"/>
    <w:rsid w:val="00D217DD"/>
    <w:rsid w:val="00D23C06"/>
    <w:rsid w:val="00D24B92"/>
    <w:rsid w:val="00D25B57"/>
    <w:rsid w:val="00D25BD2"/>
    <w:rsid w:val="00D30633"/>
    <w:rsid w:val="00D335DA"/>
    <w:rsid w:val="00D33CC0"/>
    <w:rsid w:val="00D34E4B"/>
    <w:rsid w:val="00D36179"/>
    <w:rsid w:val="00D3627C"/>
    <w:rsid w:val="00D37757"/>
    <w:rsid w:val="00D42E00"/>
    <w:rsid w:val="00D4793F"/>
    <w:rsid w:val="00D5182B"/>
    <w:rsid w:val="00D52245"/>
    <w:rsid w:val="00D5233C"/>
    <w:rsid w:val="00D5286C"/>
    <w:rsid w:val="00D55E8E"/>
    <w:rsid w:val="00D618A9"/>
    <w:rsid w:val="00D64F83"/>
    <w:rsid w:val="00D6633A"/>
    <w:rsid w:val="00D70D2E"/>
    <w:rsid w:val="00D8000B"/>
    <w:rsid w:val="00D83AEB"/>
    <w:rsid w:val="00D91B28"/>
    <w:rsid w:val="00DA0D72"/>
    <w:rsid w:val="00DA4C51"/>
    <w:rsid w:val="00DA72BD"/>
    <w:rsid w:val="00DB3841"/>
    <w:rsid w:val="00DC0F5E"/>
    <w:rsid w:val="00DC14C6"/>
    <w:rsid w:val="00DC1D1A"/>
    <w:rsid w:val="00DC2C83"/>
    <w:rsid w:val="00DD4569"/>
    <w:rsid w:val="00DD50AB"/>
    <w:rsid w:val="00DD6F11"/>
    <w:rsid w:val="00DD7ECE"/>
    <w:rsid w:val="00DE06B9"/>
    <w:rsid w:val="00DE0E46"/>
    <w:rsid w:val="00DE10B5"/>
    <w:rsid w:val="00DE4D8C"/>
    <w:rsid w:val="00DE578D"/>
    <w:rsid w:val="00DE5927"/>
    <w:rsid w:val="00DE5E6E"/>
    <w:rsid w:val="00DE77AE"/>
    <w:rsid w:val="00DE7C4B"/>
    <w:rsid w:val="00DF590C"/>
    <w:rsid w:val="00DF6F8C"/>
    <w:rsid w:val="00DF7529"/>
    <w:rsid w:val="00E01B29"/>
    <w:rsid w:val="00E0210E"/>
    <w:rsid w:val="00E03363"/>
    <w:rsid w:val="00E051A0"/>
    <w:rsid w:val="00E118C6"/>
    <w:rsid w:val="00E11C3D"/>
    <w:rsid w:val="00E12C29"/>
    <w:rsid w:val="00E16552"/>
    <w:rsid w:val="00E20B83"/>
    <w:rsid w:val="00E24C13"/>
    <w:rsid w:val="00E304A8"/>
    <w:rsid w:val="00E3254D"/>
    <w:rsid w:val="00E33706"/>
    <w:rsid w:val="00E343C0"/>
    <w:rsid w:val="00E44D63"/>
    <w:rsid w:val="00E53484"/>
    <w:rsid w:val="00E600B9"/>
    <w:rsid w:val="00E62F6F"/>
    <w:rsid w:val="00E70148"/>
    <w:rsid w:val="00E70926"/>
    <w:rsid w:val="00E7614E"/>
    <w:rsid w:val="00E765F1"/>
    <w:rsid w:val="00E76E60"/>
    <w:rsid w:val="00E815F8"/>
    <w:rsid w:val="00E84ACE"/>
    <w:rsid w:val="00E91352"/>
    <w:rsid w:val="00E922AE"/>
    <w:rsid w:val="00E929F7"/>
    <w:rsid w:val="00E95FA6"/>
    <w:rsid w:val="00E96890"/>
    <w:rsid w:val="00E97495"/>
    <w:rsid w:val="00EA27E6"/>
    <w:rsid w:val="00EA379D"/>
    <w:rsid w:val="00EA5023"/>
    <w:rsid w:val="00EA5D2F"/>
    <w:rsid w:val="00EA78DD"/>
    <w:rsid w:val="00EA7CAB"/>
    <w:rsid w:val="00EB10C9"/>
    <w:rsid w:val="00EB1AD6"/>
    <w:rsid w:val="00EB1D9C"/>
    <w:rsid w:val="00ED5DCA"/>
    <w:rsid w:val="00ED7990"/>
    <w:rsid w:val="00EF3979"/>
    <w:rsid w:val="00EF3C9E"/>
    <w:rsid w:val="00EF4FBE"/>
    <w:rsid w:val="00EF6E4D"/>
    <w:rsid w:val="00F03347"/>
    <w:rsid w:val="00F034DA"/>
    <w:rsid w:val="00F0556D"/>
    <w:rsid w:val="00F057E7"/>
    <w:rsid w:val="00F05CA5"/>
    <w:rsid w:val="00F061F0"/>
    <w:rsid w:val="00F063D7"/>
    <w:rsid w:val="00F1047B"/>
    <w:rsid w:val="00F11B38"/>
    <w:rsid w:val="00F11FD0"/>
    <w:rsid w:val="00F172EE"/>
    <w:rsid w:val="00F229C6"/>
    <w:rsid w:val="00F25220"/>
    <w:rsid w:val="00F30798"/>
    <w:rsid w:val="00F34375"/>
    <w:rsid w:val="00F36100"/>
    <w:rsid w:val="00F36B06"/>
    <w:rsid w:val="00F418E6"/>
    <w:rsid w:val="00F4537A"/>
    <w:rsid w:val="00F51C30"/>
    <w:rsid w:val="00F53381"/>
    <w:rsid w:val="00F546E8"/>
    <w:rsid w:val="00F5627A"/>
    <w:rsid w:val="00F61543"/>
    <w:rsid w:val="00F62355"/>
    <w:rsid w:val="00F7001F"/>
    <w:rsid w:val="00F74AFE"/>
    <w:rsid w:val="00F75030"/>
    <w:rsid w:val="00F758CC"/>
    <w:rsid w:val="00F76873"/>
    <w:rsid w:val="00F804EC"/>
    <w:rsid w:val="00F80DC0"/>
    <w:rsid w:val="00F933F6"/>
    <w:rsid w:val="00F97ACC"/>
    <w:rsid w:val="00FA395E"/>
    <w:rsid w:val="00FA4BA4"/>
    <w:rsid w:val="00FA55DD"/>
    <w:rsid w:val="00FA71AD"/>
    <w:rsid w:val="00FB089E"/>
    <w:rsid w:val="00FB688C"/>
    <w:rsid w:val="00FB705C"/>
    <w:rsid w:val="00FB793C"/>
    <w:rsid w:val="00FC6F7F"/>
    <w:rsid w:val="00FD078D"/>
    <w:rsid w:val="00FD274E"/>
    <w:rsid w:val="00FD677C"/>
    <w:rsid w:val="00FE00C0"/>
    <w:rsid w:val="00FE5653"/>
    <w:rsid w:val="00FE7381"/>
    <w:rsid w:val="00FF0D6F"/>
    <w:rsid w:val="00FF2FA2"/>
    <w:rsid w:val="00FF44BB"/>
    <w:rsid w:val="00FF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AD14F0E"/>
  <w15:docId w15:val="{F9A3C685-377A-4A75-B3AD-5C772A48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0EB5"/>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basedOn w:val="Normalny"/>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713E9"/>
    <w:pPr>
      <w:spacing w:after="120"/>
    </w:pPr>
  </w:style>
  <w:style w:type="character" w:customStyle="1" w:styleId="TekstpodstawowyZnak">
    <w:name w:val="Tekst podstawowy Znak"/>
    <w:basedOn w:val="Domylnaczcionkaakapitu"/>
    <w:link w:val="Tekstpodstawowy"/>
    <w:uiPriority w:val="99"/>
    <w:semiHidden/>
    <w:rsid w:val="00A713E9"/>
  </w:style>
  <w:style w:type="paragraph" w:styleId="HTML-wstpniesformatowany">
    <w:name w:val="HTML Preformatted"/>
    <w:basedOn w:val="Normalny"/>
    <w:link w:val="HTML-wstpniesformatowanyZnak"/>
    <w:uiPriority w:val="99"/>
    <w:semiHidden/>
    <w:unhideWhenUsed/>
    <w:rsid w:val="00CE775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7755"/>
    <w:rPr>
      <w:rFonts w:ascii="Consolas" w:hAnsi="Consolas"/>
      <w:sz w:val="20"/>
      <w:szCs w:val="20"/>
    </w:rPr>
  </w:style>
  <w:style w:type="character" w:styleId="Hipercze">
    <w:name w:val="Hyperlink"/>
    <w:basedOn w:val="Domylnaczcionkaakapitu"/>
    <w:uiPriority w:val="99"/>
    <w:unhideWhenUsed/>
    <w:rsid w:val="00CE7755"/>
    <w:rPr>
      <w:color w:val="0000FF" w:themeColor="hyperlink"/>
      <w:u w:val="single"/>
    </w:rPr>
  </w:style>
  <w:style w:type="paragraph" w:styleId="Tekstprzypisukocowego">
    <w:name w:val="endnote text"/>
    <w:basedOn w:val="Normalny"/>
    <w:link w:val="TekstprzypisukocowegoZnak"/>
    <w:uiPriority w:val="99"/>
    <w:semiHidden/>
    <w:unhideWhenUsed/>
    <w:rsid w:val="00280E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0EB5"/>
    <w:rPr>
      <w:sz w:val="20"/>
      <w:szCs w:val="20"/>
    </w:rPr>
  </w:style>
  <w:style w:type="character" w:styleId="Odwoanieprzypisukocowego">
    <w:name w:val="endnote reference"/>
    <w:basedOn w:val="Domylnaczcionkaakapitu"/>
    <w:uiPriority w:val="99"/>
    <w:semiHidden/>
    <w:unhideWhenUsed/>
    <w:rsid w:val="00280E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9210">
      <w:bodyDiv w:val="1"/>
      <w:marLeft w:val="0"/>
      <w:marRight w:val="0"/>
      <w:marTop w:val="0"/>
      <w:marBottom w:val="0"/>
      <w:divBdr>
        <w:top w:val="none" w:sz="0" w:space="0" w:color="auto"/>
        <w:left w:val="none" w:sz="0" w:space="0" w:color="auto"/>
        <w:bottom w:val="none" w:sz="0" w:space="0" w:color="auto"/>
        <w:right w:val="none" w:sz="0" w:space="0" w:color="auto"/>
      </w:divBdr>
    </w:div>
    <w:div w:id="315187982">
      <w:bodyDiv w:val="1"/>
      <w:marLeft w:val="0"/>
      <w:marRight w:val="0"/>
      <w:marTop w:val="0"/>
      <w:marBottom w:val="0"/>
      <w:divBdr>
        <w:top w:val="none" w:sz="0" w:space="0" w:color="auto"/>
        <w:left w:val="none" w:sz="0" w:space="0" w:color="auto"/>
        <w:bottom w:val="none" w:sz="0" w:space="0" w:color="auto"/>
        <w:right w:val="none" w:sz="0" w:space="0" w:color="auto"/>
      </w:divBdr>
    </w:div>
    <w:div w:id="352995403">
      <w:bodyDiv w:val="1"/>
      <w:marLeft w:val="0"/>
      <w:marRight w:val="0"/>
      <w:marTop w:val="0"/>
      <w:marBottom w:val="0"/>
      <w:divBdr>
        <w:top w:val="none" w:sz="0" w:space="0" w:color="auto"/>
        <w:left w:val="none" w:sz="0" w:space="0" w:color="auto"/>
        <w:bottom w:val="none" w:sz="0" w:space="0" w:color="auto"/>
        <w:right w:val="none" w:sz="0" w:space="0" w:color="auto"/>
      </w:divBdr>
    </w:div>
    <w:div w:id="462234452">
      <w:bodyDiv w:val="1"/>
      <w:marLeft w:val="0"/>
      <w:marRight w:val="0"/>
      <w:marTop w:val="0"/>
      <w:marBottom w:val="0"/>
      <w:divBdr>
        <w:top w:val="none" w:sz="0" w:space="0" w:color="auto"/>
        <w:left w:val="none" w:sz="0" w:space="0" w:color="auto"/>
        <w:bottom w:val="none" w:sz="0" w:space="0" w:color="auto"/>
        <w:right w:val="none" w:sz="0" w:space="0" w:color="auto"/>
      </w:divBdr>
    </w:div>
    <w:div w:id="649555567">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304197542">
      <w:bodyDiv w:val="1"/>
      <w:marLeft w:val="0"/>
      <w:marRight w:val="0"/>
      <w:marTop w:val="0"/>
      <w:marBottom w:val="0"/>
      <w:divBdr>
        <w:top w:val="none" w:sz="0" w:space="0" w:color="auto"/>
        <w:left w:val="none" w:sz="0" w:space="0" w:color="auto"/>
        <w:bottom w:val="none" w:sz="0" w:space="0" w:color="auto"/>
        <w:right w:val="none" w:sz="0" w:space="0" w:color="auto"/>
      </w:divBdr>
    </w:div>
    <w:div w:id="1380319341">
      <w:bodyDiv w:val="1"/>
      <w:marLeft w:val="0"/>
      <w:marRight w:val="0"/>
      <w:marTop w:val="0"/>
      <w:marBottom w:val="0"/>
      <w:divBdr>
        <w:top w:val="none" w:sz="0" w:space="0" w:color="auto"/>
        <w:left w:val="none" w:sz="0" w:space="0" w:color="auto"/>
        <w:bottom w:val="none" w:sz="0" w:space="0" w:color="auto"/>
        <w:right w:val="none" w:sz="0" w:space="0" w:color="auto"/>
      </w:divBdr>
    </w:div>
    <w:div w:id="1485898719">
      <w:bodyDiv w:val="1"/>
      <w:marLeft w:val="0"/>
      <w:marRight w:val="0"/>
      <w:marTop w:val="0"/>
      <w:marBottom w:val="0"/>
      <w:divBdr>
        <w:top w:val="none" w:sz="0" w:space="0" w:color="auto"/>
        <w:left w:val="none" w:sz="0" w:space="0" w:color="auto"/>
        <w:bottom w:val="none" w:sz="0" w:space="0" w:color="auto"/>
        <w:right w:val="none" w:sz="0" w:space="0" w:color="auto"/>
      </w:divBdr>
    </w:div>
    <w:div w:id="1560095741">
      <w:bodyDiv w:val="1"/>
      <w:marLeft w:val="0"/>
      <w:marRight w:val="0"/>
      <w:marTop w:val="0"/>
      <w:marBottom w:val="0"/>
      <w:divBdr>
        <w:top w:val="none" w:sz="0" w:space="0" w:color="auto"/>
        <w:left w:val="none" w:sz="0" w:space="0" w:color="auto"/>
        <w:bottom w:val="none" w:sz="0" w:space="0" w:color="auto"/>
        <w:right w:val="none" w:sz="0" w:space="0" w:color="auto"/>
      </w:divBdr>
    </w:div>
    <w:div w:id="156725652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4692-D475-48C6-A57E-DFE34F387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4088</TotalTime>
  <Pages>42</Pages>
  <Words>14150</Words>
  <Characters>84905</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Banaszewski</dc:creator>
  <cp:lastModifiedBy>Dominik Sabalski</cp:lastModifiedBy>
  <cp:revision>486</cp:revision>
  <cp:lastPrinted>2020-11-26T09:34:00Z</cp:lastPrinted>
  <dcterms:created xsi:type="dcterms:W3CDTF">2016-11-10T08:45:00Z</dcterms:created>
  <dcterms:modified xsi:type="dcterms:W3CDTF">2020-11-27T13:01:00Z</dcterms:modified>
</cp:coreProperties>
</file>